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廊坊市广阳区住房和城乡建设局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394562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3945625"/>
    <w:rsid w:val="2FFA53FC"/>
    <w:rsid w:val="34233BB8"/>
    <w:rsid w:val="53EC00BD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2023-08-14T00:47:07Z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63F6E37385624DA8B606A0198BBF6B14_12</vt:lpwstr>
  </property>
</Properties>
</file>