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广阳区万庄镇武家营小学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w:t>
      </w:r>
      <w:r>
        <w:rPr>
          <w:rFonts w:hint="eastAsia" w:ascii="Times New Roman" w:hAnsi="Times New Roman" w:eastAsia="仿宋_GB2312" w:cs="Times New Roman"/>
          <w:sz w:val="32"/>
          <w:szCs w:val="32"/>
          <w:lang w:eastAsia="zh-CN"/>
        </w:rPr>
        <w:t>订</w:t>
      </w:r>
      <w:r>
        <w:rPr>
          <w:rFonts w:hint="eastAsia" w:ascii="Times New Roman" w:hAnsi="Times New Roman" w:eastAsia="仿宋_GB2312" w:cs="Times New Roman"/>
          <w:sz w:val="32"/>
          <w:szCs w:val="32"/>
        </w:rPr>
        <w:t>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、做好上级部门交办的其他事项。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廊坊市广阳区万庄镇武家营小学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广阳区万庄镇武家营小学2022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增加48.51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桌椅、地板和地面</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机关运行经费共计安排0万元。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p>
    <w:p>
      <w:pPr>
        <w:spacing w:line="584" w:lineRule="exact"/>
        <w:ind w:firstLine="482" w:firstLineChars="15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1.武家营小学对2022年在校学生163人，按照义务教育生均公用经费标准申请财政预算资金，通过合理、合规使用资金达到保证学校正常运转。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1"/>
        <w:gridCol w:w="1319"/>
        <w:gridCol w:w="1651"/>
        <w:gridCol w:w="1801"/>
        <w:gridCol w:w="904"/>
        <w:gridCol w:w="2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1.武家营学校对2022年在校学生163人，按照义务教育生均公用经费标准申请财政预算资金，通过合理、合规使用资金达到保证学校正常运转.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693"/>
        <w:gridCol w:w="885"/>
        <w:gridCol w:w="4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4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34"/>
        <w:gridCol w:w="154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1人工资福利</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5.校园内地面整修资金绩效目标表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需整修路面1350平米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1350平米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廊坊市广阳区教育和体育局关于拨付2021年学校校园内地面整修的资金（[2021]86号）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6.幼儿园生均经费绩效目标表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5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5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武家营幼儿园对2022年在园幼儿64人，按照幼儿园生均公用经费标准申请财政预算资金，通过合理、合规使用资金达到保证幼儿园正常运转，改善办园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1138"/>
        <w:gridCol w:w="1862"/>
        <w:gridCol w:w="2939"/>
        <w:gridCol w:w="940"/>
        <w:gridCol w:w="4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6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9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0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64人</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jc w:val="center"/>
        <w:outlineLvl w:val="1"/>
        <w:rPr>
          <w:rFonts w:ascii="方正小标宋_GBK" w:eastAsia="方正小标宋_GBK" w:cs="Times New Roman"/>
          <w:sz w:val="32"/>
        </w:rPr>
      </w:pPr>
      <w:bookmarkStart w:id="7"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7"/>
    </w:p>
    <w:p>
      <w:pPr>
        <w:outlineLvl w:val="1"/>
        <w:rPr>
          <w:rFonts w:ascii="方正小标宋_GBK" w:eastAsia="方正小标宋_GBK" w:cs="Times New Roman"/>
          <w:sz w:val="32"/>
        </w:rPr>
      </w:pPr>
      <w:r>
        <w:rPr>
          <w:rFonts w:hint="eastAsia"/>
        </w:rPr>
        <w:t>[</w:t>
      </w:r>
      <w:r>
        <w:t>964001]廊坊市</w:t>
      </w:r>
      <w:r>
        <w:rPr>
          <w:rFonts w:hint="eastAsia"/>
        </w:rPr>
        <w:t>广阳区万庄镇武家营小学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4" w:type="pct"/>
            <w:vAlign w:val="center"/>
          </w:tcPr>
          <w:p>
            <w:pPr>
              <w:pStyle w:val="17"/>
              <w:rPr>
                <w:lang w:eastAsia="zh-CN"/>
              </w:rPr>
            </w:pPr>
          </w:p>
        </w:tc>
        <w:tc>
          <w:tcPr>
            <w:tcW w:w="368" w:type="pct"/>
            <w:vAlign w:val="center"/>
          </w:tcPr>
          <w:p>
            <w:pPr>
              <w:pStyle w:val="18"/>
              <w:rPr>
                <w:lang w:eastAsia="zh-CN"/>
              </w:rPr>
            </w:pPr>
          </w:p>
        </w:tc>
        <w:tc>
          <w:tcPr>
            <w:tcW w:w="368" w:type="pct"/>
            <w:vAlign w:val="center"/>
          </w:tcPr>
          <w:p>
            <w:pPr>
              <w:pStyle w:val="18"/>
            </w:pPr>
          </w:p>
        </w:tc>
        <w:tc>
          <w:tcPr>
            <w:tcW w:w="230" w:type="pct"/>
            <w:vAlign w:val="center"/>
          </w:tcPr>
          <w:p>
            <w:pPr>
              <w:pStyle w:val="16"/>
              <w:rPr>
                <w:lang w:eastAsia="zh-CN"/>
              </w:rPr>
            </w:pPr>
          </w:p>
        </w:tc>
        <w:tc>
          <w:tcPr>
            <w:tcW w:w="276" w:type="pct"/>
            <w:vAlign w:val="center"/>
          </w:tcPr>
          <w:p>
            <w:pPr>
              <w:pStyle w:val="17"/>
              <w:rPr>
                <w:lang w:eastAsia="zh-CN"/>
              </w:rPr>
            </w:pPr>
          </w:p>
        </w:tc>
        <w:tc>
          <w:tcPr>
            <w:tcW w:w="276" w:type="pct"/>
            <w:vAlign w:val="center"/>
          </w:tcPr>
          <w:p>
            <w:pPr>
              <w:pStyle w:val="17"/>
              <w:rPr>
                <w:lang w:eastAsia="zh-CN"/>
              </w:rPr>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4"/>
            </w:pPr>
          </w:p>
        </w:tc>
        <w:tc>
          <w:tcPr>
            <w:tcW w:w="314"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08"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广阳区万庄镇武家营小学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广阳区万庄镇武家营小学</w:t>
            </w:r>
          </w:p>
        </w:tc>
        <w:tc>
          <w:tcPr>
            <w:tcW w:w="5103" w:type="dxa"/>
            <w:tcBorders>
              <w:top w:val="nil"/>
              <w:left w:val="nil"/>
              <w:bottom w:val="nil"/>
              <w:right w:val="nil"/>
            </w:tcBorders>
            <w:shd w:val="clear" w:color="auto" w:fill="auto"/>
            <w:noWrap/>
            <w:vAlign w:val="center"/>
          </w:tcPr>
          <w:p>
            <w:pPr>
              <w:widowControl/>
              <w:spacing w:line="584" w:lineRule="exact"/>
              <w:ind w:firstLine="1650" w:firstLineChars="7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587"/>
    <w:rsid w:val="000230E6"/>
    <w:rsid w:val="000F6018"/>
    <w:rsid w:val="0013565F"/>
    <w:rsid w:val="0025632D"/>
    <w:rsid w:val="002E2C7C"/>
    <w:rsid w:val="003059E0"/>
    <w:rsid w:val="004034A5"/>
    <w:rsid w:val="00467665"/>
    <w:rsid w:val="004A54AA"/>
    <w:rsid w:val="00721EAD"/>
    <w:rsid w:val="007251BD"/>
    <w:rsid w:val="008133E5"/>
    <w:rsid w:val="00851622"/>
    <w:rsid w:val="00944233"/>
    <w:rsid w:val="00A51083"/>
    <w:rsid w:val="00B40732"/>
    <w:rsid w:val="00B80935"/>
    <w:rsid w:val="00D347CC"/>
    <w:rsid w:val="00DC72B4"/>
    <w:rsid w:val="020065AB"/>
    <w:rsid w:val="03835ABD"/>
    <w:rsid w:val="04BD2FA3"/>
    <w:rsid w:val="064B7681"/>
    <w:rsid w:val="06EB17BD"/>
    <w:rsid w:val="077F0D9F"/>
    <w:rsid w:val="08A22FB0"/>
    <w:rsid w:val="0CEC1180"/>
    <w:rsid w:val="0DF54852"/>
    <w:rsid w:val="0E040CF4"/>
    <w:rsid w:val="1020741B"/>
    <w:rsid w:val="11F254F3"/>
    <w:rsid w:val="16BC1C2B"/>
    <w:rsid w:val="17703CFF"/>
    <w:rsid w:val="1ACC3887"/>
    <w:rsid w:val="1C7D7BC7"/>
    <w:rsid w:val="1DFC24B8"/>
    <w:rsid w:val="1E8C0EA5"/>
    <w:rsid w:val="1F2E38E2"/>
    <w:rsid w:val="1FBC739C"/>
    <w:rsid w:val="223E5742"/>
    <w:rsid w:val="26FE60FD"/>
    <w:rsid w:val="274A0CAC"/>
    <w:rsid w:val="27E04119"/>
    <w:rsid w:val="283468D8"/>
    <w:rsid w:val="2AA915E9"/>
    <w:rsid w:val="2B3E79F5"/>
    <w:rsid w:val="2F2F3467"/>
    <w:rsid w:val="34101C3F"/>
    <w:rsid w:val="354B32C5"/>
    <w:rsid w:val="3C6D2E75"/>
    <w:rsid w:val="40D5422C"/>
    <w:rsid w:val="41A63418"/>
    <w:rsid w:val="4256495C"/>
    <w:rsid w:val="42615727"/>
    <w:rsid w:val="44D950D5"/>
    <w:rsid w:val="49F52E57"/>
    <w:rsid w:val="4AFC64BF"/>
    <w:rsid w:val="4D0776B9"/>
    <w:rsid w:val="528F2803"/>
    <w:rsid w:val="5471791A"/>
    <w:rsid w:val="56463E40"/>
    <w:rsid w:val="566E1937"/>
    <w:rsid w:val="5AFE5B0C"/>
    <w:rsid w:val="5BE50516"/>
    <w:rsid w:val="61AF246D"/>
    <w:rsid w:val="6D677C52"/>
    <w:rsid w:val="6F59146C"/>
    <w:rsid w:val="713D0D8A"/>
    <w:rsid w:val="73693C55"/>
    <w:rsid w:val="7542340B"/>
    <w:rsid w:val="76D2748D"/>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813</Words>
  <Characters>4638</Characters>
  <Lines>38</Lines>
  <Paragraphs>10</Paragraphs>
  <TotalTime>3</TotalTime>
  <ScaleCrop>false</ScaleCrop>
  <LinksUpToDate>false</LinksUpToDate>
  <CharactersWithSpaces>5441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2024-07-18T02:23:45Z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1A8848DA5FF9421CAB440DA77E8E0048</vt:lpwstr>
  </property>
</Properties>
</file>