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10" w:rsidRDefault="00C84410">
      <w:pPr>
        <w:rPr>
          <w:color w:val="000000"/>
        </w:rPr>
        <w:sectPr w:rsidR="00C84410">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720"/>
          <w:titlePg/>
          <w:docGrid w:type="lines" w:linePitch="312"/>
        </w:sectPr>
      </w:pPr>
      <w:r w:rsidRPr="00C84410">
        <w:pict>
          <v:oval id="椭圆 23" o:spid="_x0000_s2051" style="position:absolute;left:0;text-align:left;margin-left:53.5pt;margin-top:232.45pt;width:121.95pt;height:121.95pt;z-index:251661312;v-text-anchor:middle" stroked="f">
            <v:textbox>
              <w:txbxContent>
                <w:p w:rsidR="00EC6EB2" w:rsidRDefault="00EC6EB2">
                  <w:pPr>
                    <w:jc w:val="center"/>
                  </w:pPr>
                </w:p>
              </w:txbxContent>
            </v:textbox>
          </v:oval>
        </w:pict>
      </w:r>
      <w:r w:rsidRPr="00C84410">
        <w:pict>
          <v:rect id="矩形 26" o:spid="_x0000_s2055" style="position:absolute;left:0;text-align:left;margin-left:33.6pt;margin-top:256.75pt;width:160.65pt;height:54pt;z-index:251665408" filled="f" stroked="f">
            <v:textbox style="mso-fit-shape-to-text:t">
              <w:txbxContent>
                <w:p w:rsidR="00EC6EB2" w:rsidRDefault="00EC6EB2">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C84410">
        <w:pict>
          <v:oval id="椭圆 29" o:spid="_x0000_s2054" style="position:absolute;left:0;text-align:left;margin-left:62.2pt;margin-top:242.75pt;width:103.45pt;height:103.45pt;z-index:251664384;v-text-anchor:middle" fillcolor="#1f2959" stroked="f">
            <v:textbox>
              <w:txbxContent>
                <w:p w:rsidR="00EC6EB2" w:rsidRDefault="00EC6EB2">
                  <w:pPr>
                    <w:jc w:val="center"/>
                  </w:pPr>
                </w:p>
              </w:txbxContent>
            </v:textbox>
          </v:oval>
        </w:pict>
      </w:r>
      <w:r w:rsidRPr="00C84410">
        <w:pict>
          <v:group id="组合 42" o:spid="_x0000_s2062" style="position:absolute;left:0;text-align:left;margin-left:-2.5pt;margin-top:0;width:600.25pt;height:308.5pt;z-index:-251643904" coordorigin="-49" coordsize="12005,6170203">
            <v:rect id="矩形 43" o:spid="_x0000_s2063" style="position:absolute;left:-49;width:12005;height:6170" fillcolor="#fdbc11" stroked="f"/>
            <v:shapetype id="_x0000_t202" coordsize="21600,21600" o:spt="202" path="m,l,21600r21600,l21600,xe">
              <v:stroke joinstyle="miter"/>
              <v:path gradientshapeok="t" o:connecttype="rect"/>
            </v:shapetype>
            <v:shape id="文本框 44" o:spid="_x0000_s2064" type="#_x0000_t202" style="position:absolute;left:3550;top:4738;width:8083;height:1392" filled="f" stroked="f">
              <v:textbox style="mso-fit-shape-to-text:t">
                <w:txbxContent>
                  <w:p w:rsidR="00EC6EB2" w:rsidRDefault="00EC6EB2">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C84410">
        <w:pict>
          <v:rect id="矩形 47" o:spid="_x0000_s2052" style="position:absolute;left:0;text-align:left;margin-left:184.75pt;margin-top:286.6pt;width:15.15pt;height:22.8pt;z-index:251662336;mso-wrap-style:none" filled="f" stroked="f">
            <v:textbox style="mso-fit-shape-to-text:t">
              <w:txbxContent>
                <w:p w:rsidR="00EC6EB2" w:rsidRDefault="00EC6EB2"/>
              </w:txbxContent>
            </v:textbox>
          </v:rect>
        </w:pict>
      </w:r>
    </w:p>
    <w:p w:rsidR="00C84410" w:rsidRDefault="00C84410">
      <w:pPr>
        <w:rPr>
          <w:color w:val="000000"/>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EC6EB2">
      <w:pPr>
        <w:rPr>
          <w:rFonts w:ascii="黑体" w:eastAsia="黑体" w:cs="Times New Roman"/>
          <w:color w:val="000000"/>
          <w:sz w:val="48"/>
          <w:szCs w:val="48"/>
        </w:rPr>
      </w:pPr>
      <w:r w:rsidRPr="00C84410">
        <w:pict>
          <v:shape id="文本框 20" o:spid="_x0000_s2053" type="#_x0000_t202" style="position:absolute;left:0;text-align:left;margin-left:29.7pt;margin-top:483.55pt;width:404.15pt;height:54pt;z-index:251663360" filled="f" stroked="f">
            <v:textbox style="mso-fit-shape-to-text:t">
              <w:txbxContent>
                <w:p w:rsidR="00EC6EB2" w:rsidRDefault="00EC6EB2">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Pr>
          <w:rFonts w:ascii="黑体" w:eastAsia="黑体" w:cs="Times New Roman"/>
          <w:color w:val="000000"/>
          <w:sz w:val="48"/>
          <w:szCs w:val="48"/>
        </w:rPr>
        <w:br w:type="page"/>
      </w:r>
    </w:p>
    <w:p w:rsidR="00C84410" w:rsidRDefault="00EC6EB2">
      <w:pPr>
        <w:tabs>
          <w:tab w:val="left" w:pos="2728"/>
        </w:tabs>
        <w:rPr>
          <w:rFonts w:ascii="黑体" w:eastAsia="黑体" w:cs="Times New Roman"/>
          <w:color w:val="000000"/>
          <w:sz w:val="48"/>
          <w:szCs w:val="48"/>
        </w:rPr>
      </w:pPr>
      <w:r>
        <w:rPr>
          <w:rFonts w:ascii="黑体" w:eastAsia="黑体" w:cs="Times New Roman"/>
          <w:color w:val="000000"/>
          <w:sz w:val="48"/>
          <w:szCs w:val="48"/>
        </w:rPr>
        <w:lastRenderedPageBreak/>
        <w:tab/>
      </w:r>
    </w:p>
    <w:p w:rsidR="00C84410" w:rsidRDefault="00C84410">
      <w:pPr>
        <w:rPr>
          <w:rFonts w:ascii="黑体" w:eastAsia="黑体" w:cs="黑体"/>
          <w:color w:val="000000"/>
          <w:sz w:val="56"/>
          <w:szCs w:val="72"/>
        </w:rPr>
      </w:pPr>
    </w:p>
    <w:p w:rsidR="00C84410" w:rsidRDefault="00EC6EB2">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C84410" w:rsidRDefault="00C84410">
      <w:pPr>
        <w:spacing w:line="360" w:lineRule="auto"/>
        <w:jc w:val="center"/>
        <w:rPr>
          <w:rFonts w:ascii="黑体" w:eastAsia="黑体" w:cs="黑体"/>
          <w:color w:val="000000"/>
          <w:sz w:val="56"/>
          <w:szCs w:val="72"/>
        </w:rPr>
      </w:pPr>
    </w:p>
    <w:p w:rsidR="00C84410" w:rsidRDefault="00C84410">
      <w:pPr>
        <w:spacing w:line="600" w:lineRule="auto"/>
        <w:jc w:val="center"/>
        <w:rPr>
          <w:rFonts w:ascii="黑体" w:eastAsia="黑体" w:cs="黑体"/>
          <w:color w:val="000000"/>
          <w:sz w:val="56"/>
          <w:szCs w:val="72"/>
        </w:rPr>
      </w:pPr>
    </w:p>
    <w:p w:rsidR="00C84410" w:rsidRDefault="00C84410">
      <w:pPr>
        <w:spacing w:line="600" w:lineRule="auto"/>
        <w:jc w:val="center"/>
        <w:rPr>
          <w:rFonts w:ascii="黑体" w:eastAsia="黑体" w:cs="黑体"/>
          <w:color w:val="000000"/>
          <w:sz w:val="56"/>
          <w:szCs w:val="72"/>
        </w:rPr>
      </w:pPr>
    </w:p>
    <w:p w:rsidR="00C84410" w:rsidRDefault="00C84410">
      <w:pPr>
        <w:spacing w:line="600" w:lineRule="auto"/>
        <w:jc w:val="center"/>
        <w:rPr>
          <w:rFonts w:ascii="黑体" w:eastAsia="黑体" w:cs="黑体"/>
          <w:color w:val="000000"/>
          <w:sz w:val="56"/>
          <w:szCs w:val="72"/>
        </w:rPr>
      </w:pPr>
    </w:p>
    <w:p w:rsidR="00C84410" w:rsidRDefault="00C84410">
      <w:pPr>
        <w:spacing w:line="600" w:lineRule="auto"/>
        <w:jc w:val="center"/>
        <w:rPr>
          <w:rFonts w:ascii="黑体" w:eastAsia="黑体" w:cs="黑体"/>
          <w:color w:val="000000"/>
          <w:sz w:val="56"/>
          <w:szCs w:val="72"/>
        </w:rPr>
      </w:pPr>
    </w:p>
    <w:p w:rsidR="00C84410" w:rsidRDefault="00C84410">
      <w:pPr>
        <w:spacing w:line="480" w:lineRule="auto"/>
        <w:jc w:val="center"/>
        <w:rPr>
          <w:rFonts w:ascii="黑体" w:eastAsia="黑体" w:cs="黑体"/>
          <w:color w:val="000000"/>
          <w:sz w:val="56"/>
          <w:szCs w:val="72"/>
        </w:rPr>
      </w:pPr>
    </w:p>
    <w:p w:rsidR="00C84410" w:rsidRDefault="00C84410">
      <w:pPr>
        <w:spacing w:line="480" w:lineRule="auto"/>
        <w:jc w:val="center"/>
        <w:rPr>
          <w:rFonts w:ascii="黑体" w:eastAsia="黑体" w:cs="黑体"/>
          <w:color w:val="000000"/>
          <w:sz w:val="56"/>
          <w:szCs w:val="72"/>
        </w:rPr>
      </w:pPr>
    </w:p>
    <w:p w:rsidR="00C84410" w:rsidRDefault="00C84410">
      <w:pPr>
        <w:spacing w:line="480" w:lineRule="auto"/>
        <w:jc w:val="center"/>
        <w:rPr>
          <w:rFonts w:ascii="黑体" w:eastAsia="黑体" w:cs="黑体"/>
          <w:color w:val="000000"/>
          <w:sz w:val="56"/>
          <w:szCs w:val="72"/>
        </w:rPr>
      </w:pPr>
    </w:p>
    <w:p w:rsidR="00C84410" w:rsidRDefault="00C84410">
      <w:pPr>
        <w:spacing w:line="480" w:lineRule="auto"/>
        <w:jc w:val="center"/>
        <w:rPr>
          <w:rFonts w:ascii="黑体" w:eastAsia="黑体" w:cs="黑体"/>
          <w:color w:val="000000"/>
          <w:sz w:val="56"/>
          <w:szCs w:val="72"/>
        </w:rPr>
      </w:pPr>
    </w:p>
    <w:p w:rsidR="00C84410" w:rsidRDefault="00EC6EB2">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廊坊市广阳区退役军人事务局</w:t>
      </w:r>
    </w:p>
    <w:p w:rsidR="00C84410" w:rsidRDefault="00EC6EB2">
      <w:pPr>
        <w:snapToGrid w:val="0"/>
        <w:jc w:val="center"/>
        <w:rPr>
          <w:rFonts w:ascii="楷体_GB2312" w:eastAsia="楷体_GB2312" w:cs="楷体_GB2312"/>
          <w:color w:val="000000"/>
          <w:kern w:val="0"/>
          <w:sz w:val="44"/>
          <w:szCs w:val="44"/>
        </w:rPr>
        <w:sectPr w:rsidR="00C84410">
          <w:headerReference w:type="default" r:id="rId15"/>
          <w:headerReference w:type="first" r:id="rId16"/>
          <w:footerReference w:type="first" r:id="rId17"/>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C84410" w:rsidRDefault="00C84410">
      <w:pPr>
        <w:widowControl/>
        <w:spacing w:line="600" w:lineRule="exact"/>
        <w:jc w:val="left"/>
        <w:rPr>
          <w:rFonts w:ascii="黑体" w:eastAsia="黑体" w:cs="黑体"/>
          <w:bCs/>
          <w:color w:val="000000"/>
          <w:sz w:val="32"/>
          <w:szCs w:val="32"/>
          <w:highlight w:val="yellow"/>
        </w:rPr>
      </w:pPr>
    </w:p>
    <w:p w:rsidR="00C84410" w:rsidRDefault="00EC6EB2">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C84410" w:rsidRDefault="00C84410">
      <w:pPr>
        <w:widowControl/>
        <w:spacing w:after="160" w:line="584" w:lineRule="exact"/>
        <w:ind w:firstLineChars="200" w:firstLine="640"/>
        <w:rPr>
          <w:rFonts w:ascii="Times New Roman" w:eastAsia="黑体" w:cs="Times New Roman"/>
          <w:color w:val="000000"/>
          <w:sz w:val="32"/>
          <w:szCs w:val="32"/>
        </w:rPr>
      </w:pPr>
    </w:p>
    <w:p w:rsidR="00C84410" w:rsidRDefault="00EC6EB2">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C84410" w:rsidRDefault="00EC6EB2" w:rsidP="00EC6EB2">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C84410" w:rsidRDefault="00EC6EB2" w:rsidP="00EC6EB2">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C84410" w:rsidRDefault="00EC6EB2">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C84410" w:rsidRDefault="00EC6EB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C84410" w:rsidRDefault="00EC6EB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C84410" w:rsidRDefault="00EC6EB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C84410" w:rsidRDefault="00EC6EB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C84410" w:rsidRDefault="00EC6EB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C84410" w:rsidRDefault="00EC6EB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C84410" w:rsidRDefault="00EC6EB2">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C84410" w:rsidRDefault="00EC6EB2">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C84410" w:rsidRDefault="00EC6EB2">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C84410" w:rsidRDefault="00C84410">
      <w:pPr>
        <w:widowControl/>
        <w:spacing w:after="160" w:line="584" w:lineRule="exact"/>
        <w:ind w:left="640" w:firstLineChars="200" w:firstLine="640"/>
        <w:rPr>
          <w:rFonts w:ascii="Times New Roman" w:eastAsia="仿宋_GB2312" w:cs="Times New Roman"/>
          <w:color w:val="000000"/>
          <w:sz w:val="32"/>
          <w:szCs w:val="32"/>
        </w:rPr>
      </w:pPr>
    </w:p>
    <w:p w:rsidR="00C84410" w:rsidRDefault="00C84410">
      <w:pPr>
        <w:widowControl/>
        <w:spacing w:after="160" w:line="580" w:lineRule="exact"/>
        <w:ind w:firstLineChars="200" w:firstLine="640"/>
        <w:rPr>
          <w:rFonts w:ascii="Times New Roman" w:eastAsia="黑体" w:cs="Times New Roman"/>
          <w:color w:val="000000"/>
          <w:sz w:val="32"/>
          <w:szCs w:val="32"/>
        </w:rPr>
        <w:sectPr w:rsidR="00C84410">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720"/>
          <w:titlePg/>
          <w:docGrid w:type="lines" w:linePitch="312"/>
        </w:sectPr>
      </w:pPr>
    </w:p>
    <w:p w:rsidR="00C84410" w:rsidRDefault="00C84410">
      <w:pPr>
        <w:rPr>
          <w:color w:val="000000"/>
        </w:rPr>
      </w:pPr>
      <w:r w:rsidRPr="00C84410">
        <w:lastRenderedPageBreak/>
        <w:pict>
          <v:shape id="文本框 73" o:spid="_x0000_s2056" type="#_x0000_t202" style="position:absolute;left:0;text-align:left;margin-left:-85.7pt;margin-top:80.7pt;width:613.65pt;height:224.5pt;z-index:251666432;v-text-anchor:middle" fillcolor="#ffd966" strokecolor="#ffd966" strokeweight="1pt">
            <v:fill r:id="rId22" o:title="5%" type="pattern"/>
            <v:textbox>
              <w:txbxContent>
                <w:p w:rsidR="00EC6EB2" w:rsidRDefault="00EC6EB2">
                  <w:pPr>
                    <w:widowControl/>
                    <w:jc w:val="center"/>
                    <w:rPr>
                      <w:rFonts w:ascii="黑体" w:eastAsia="黑体" w:cs="黑体"/>
                      <w:color w:val="000000"/>
                      <w:sz w:val="96"/>
                      <w:szCs w:val="96"/>
                    </w:rPr>
                  </w:pPr>
                </w:p>
                <w:p w:rsidR="00EC6EB2" w:rsidRDefault="00EC6EB2">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EC6EB2">
        <w:rPr>
          <w:color w:val="000000"/>
        </w:rPr>
        <w:br w:type="page"/>
      </w:r>
    </w:p>
    <w:p w:rsidR="00C84410" w:rsidRDefault="00EC6EB2">
      <w:pPr>
        <w:pStyle w:val="1"/>
        <w:numPr>
          <w:ilvl w:val="0"/>
          <w:numId w:val="1"/>
        </w:numPr>
        <w:spacing w:before="0" w:after="0" w:line="580" w:lineRule="exact"/>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部门职责</w:t>
      </w:r>
    </w:p>
    <w:p w:rsidR="00C84410" w:rsidRDefault="00EC6EB2">
      <w:pPr>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 xml:space="preserve">    （一）做好广阳区退役军人接收安置工作，推动退役军人实现高质量稳定就业，解决现役军人后顾之忧。</w:t>
      </w:r>
    </w:p>
    <w:p w:rsidR="00C84410" w:rsidRDefault="00EC6EB2">
      <w:pPr>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 xml:space="preserve">    （二）做好广阳区拥军优属和优待抚恤工作，落实优抚对象医疗、生活补助及义务兵家庭优待金发放政策，提升现役和退役军人及其他优抚对象社会地位和荣誉感。</w:t>
      </w:r>
    </w:p>
    <w:p w:rsidR="00C84410" w:rsidRDefault="00EC6EB2">
      <w:pPr>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 xml:space="preserve">    （三）做好军转干部思想政治和权益维护工作，落实中央关于军转干部待遇政策提高群体满意度和社会大局稳定程度。</w:t>
      </w:r>
    </w:p>
    <w:p w:rsidR="00C84410" w:rsidRDefault="00EC6EB2">
      <w:pPr>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 xml:space="preserve">    （四）做好走访慰问，帮扶解困权益保障，信访接待等工作。</w:t>
      </w:r>
    </w:p>
    <w:p w:rsidR="00C84410" w:rsidRDefault="00EC6EB2">
      <w:pPr>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 xml:space="preserve">    （五）做好“八一”春节等节日以及重大变故走访慰问等具体事务，为退役军人提供咨询服务，宣传国家相关政策，把党和政府的关怀温暖送到每一名退役军人身边。</w:t>
      </w:r>
    </w:p>
    <w:p w:rsidR="00C84410" w:rsidRDefault="00EC6EB2">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C84410" w:rsidRDefault="00EC6EB2">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 xml:space="preserve"> 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C84410">
        <w:trPr>
          <w:trHeight w:val="811"/>
        </w:trPr>
        <w:tc>
          <w:tcPr>
            <w:tcW w:w="985" w:type="dxa"/>
            <w:tcBorders>
              <w:top w:val="single" w:sz="4" w:space="0" w:color="auto"/>
            </w:tcBorders>
            <w:vAlign w:val="center"/>
          </w:tcPr>
          <w:p w:rsidR="00C84410" w:rsidRDefault="00EC6EB2">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C84410" w:rsidRDefault="00EC6EB2">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C84410" w:rsidRDefault="00EC6EB2">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C84410" w:rsidRDefault="00EC6EB2">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C84410">
        <w:trPr>
          <w:trHeight w:val="596"/>
        </w:trPr>
        <w:tc>
          <w:tcPr>
            <w:tcW w:w="985" w:type="dxa"/>
            <w:tcBorders>
              <w:bottom w:val="single" w:sz="4" w:space="0" w:color="auto"/>
            </w:tcBorders>
          </w:tcPr>
          <w:p w:rsidR="00C84410" w:rsidRDefault="00EC6EB2">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Borders>
              <w:bottom w:val="single" w:sz="4" w:space="0" w:color="auto"/>
            </w:tcBorders>
          </w:tcPr>
          <w:p w:rsidR="00C84410" w:rsidRDefault="00EC6EB2">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廊坊市广阳区退役军人事务局</w:t>
            </w:r>
          </w:p>
        </w:tc>
        <w:tc>
          <w:tcPr>
            <w:tcW w:w="2445" w:type="dxa"/>
            <w:tcBorders>
              <w:bottom w:val="single" w:sz="4" w:space="0" w:color="auto"/>
            </w:tcBorders>
          </w:tcPr>
          <w:p w:rsidR="00C84410" w:rsidRDefault="00EC6EB2">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行政单位</w:t>
            </w:r>
          </w:p>
        </w:tc>
        <w:tc>
          <w:tcPr>
            <w:tcW w:w="2665" w:type="dxa"/>
            <w:tcBorders>
              <w:bottom w:val="single" w:sz="4" w:space="0" w:color="auto"/>
            </w:tcBorders>
          </w:tcPr>
          <w:p w:rsidR="00C84410" w:rsidRDefault="00EC6EB2">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财政拨款</w:t>
            </w:r>
          </w:p>
        </w:tc>
      </w:tr>
    </w:tbl>
    <w:p w:rsidR="00C84410" w:rsidRDefault="00C84410">
      <w:pPr>
        <w:widowControl/>
        <w:spacing w:after="160" w:line="580" w:lineRule="exact"/>
        <w:ind w:firstLineChars="200" w:firstLine="640"/>
        <w:rPr>
          <w:rFonts w:ascii="Times New Roman" w:eastAsia="黑体" w:cs="Times New Roman"/>
          <w:color w:val="000000"/>
          <w:sz w:val="32"/>
          <w:szCs w:val="32"/>
        </w:rPr>
      </w:pPr>
    </w:p>
    <w:p w:rsidR="00C84410" w:rsidRDefault="00C84410">
      <w:pPr>
        <w:widowControl/>
        <w:spacing w:after="160" w:line="580" w:lineRule="exact"/>
        <w:ind w:firstLineChars="200" w:firstLine="640"/>
        <w:rPr>
          <w:rFonts w:ascii="Times New Roman" w:eastAsia="黑体" w:cs="Times New Roman"/>
          <w:color w:val="000000"/>
          <w:sz w:val="32"/>
          <w:szCs w:val="32"/>
        </w:rPr>
        <w:sectPr w:rsidR="00C84410">
          <w:headerReference w:type="default" r:id="rId23"/>
          <w:footerReference w:type="default" r:id="rId24"/>
          <w:footerReference w:type="first" r:id="rId25"/>
          <w:pgSz w:w="11906" w:h="16838"/>
          <w:pgMar w:top="2041" w:right="1531" w:bottom="2041" w:left="1531" w:header="851" w:footer="992" w:gutter="0"/>
          <w:pgNumType w:fmt="numberInDash" w:start="1"/>
          <w:cols w:space="720"/>
          <w:titlePg/>
          <w:docGrid w:type="lines" w:linePitch="312"/>
        </w:sectPr>
      </w:pPr>
    </w:p>
    <w:p w:rsidR="00C84410" w:rsidRDefault="00C84410">
      <w:pPr>
        <w:widowControl/>
        <w:spacing w:after="160" w:line="580" w:lineRule="exact"/>
        <w:ind w:firstLineChars="200" w:firstLine="640"/>
        <w:rPr>
          <w:rFonts w:ascii="Times New Roman" w:eastAsia="黑体" w:cs="Times New Roman"/>
          <w:color w:val="000000"/>
          <w:sz w:val="32"/>
          <w:szCs w:val="32"/>
        </w:rPr>
        <w:sectPr w:rsidR="00C84410">
          <w:headerReference w:type="default" r:id="rId26"/>
          <w:type w:val="continuous"/>
          <w:pgSz w:w="11906" w:h="16838"/>
          <w:pgMar w:top="2041" w:right="1531" w:bottom="2041" w:left="1531" w:header="851" w:footer="992" w:gutter="0"/>
          <w:pgNumType w:fmt="numberInDash"/>
          <w:cols w:space="720"/>
          <w:titlePg/>
          <w:docGrid w:type="lines" w:linePitch="312"/>
        </w:sectPr>
      </w:pPr>
    </w:p>
    <w:p w:rsidR="00C84410" w:rsidRDefault="00C84410">
      <w:pPr>
        <w:widowControl/>
        <w:spacing w:after="160" w:line="580" w:lineRule="exact"/>
        <w:ind w:firstLineChars="200" w:firstLine="420"/>
        <w:rPr>
          <w:rFonts w:ascii="Times New Roman" w:eastAsia="黑体" w:cs="Times New Roman"/>
          <w:color w:val="000000"/>
          <w:sz w:val="32"/>
          <w:szCs w:val="32"/>
        </w:rPr>
        <w:sectPr w:rsidR="00C84410">
          <w:pgSz w:w="11906" w:h="16838"/>
          <w:pgMar w:top="2041" w:right="1531" w:bottom="2041" w:left="1531" w:header="851" w:footer="992" w:gutter="0"/>
          <w:pgNumType w:fmt="numberInDash"/>
          <w:cols w:space="720"/>
          <w:titlePg/>
          <w:docGrid w:type="lines" w:linePitch="312"/>
        </w:sectPr>
      </w:pPr>
      <w:r w:rsidRPr="00C84410">
        <w:lastRenderedPageBreak/>
        <w:pict>
          <v:shape id="文本框 94" o:spid="_x0000_s2057" type="#_x0000_t202" style="position:absolute;left:0;text-align:left;margin-left:-85.7pt;margin-top:238.15pt;width:613.65pt;height:173.25pt;z-index:251667456" filled="f" stroked="f">
            <v:textbox>
              <w:txbxContent>
                <w:p w:rsidR="00EC6EB2" w:rsidRDefault="00EC6EB2">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EC6EB2" w:rsidRDefault="00EC6EB2">
                  <w:pPr>
                    <w:widowControl/>
                    <w:jc w:val="center"/>
                    <w:rPr>
                      <w:rFonts w:ascii="黑体" w:eastAsia="黑体" w:cs="黑体"/>
                      <w:color w:val="000000"/>
                      <w:sz w:val="96"/>
                      <w:szCs w:val="96"/>
                    </w:rPr>
                  </w:pPr>
                </w:p>
              </w:txbxContent>
            </v:textbox>
          </v:shape>
        </w:pict>
      </w:r>
    </w:p>
    <w:p w:rsidR="00C84410" w:rsidRDefault="00C84410">
      <w:pPr>
        <w:widowControl/>
        <w:spacing w:line="580" w:lineRule="exact"/>
        <w:ind w:firstLineChars="200" w:firstLine="640"/>
        <w:rPr>
          <w:rFonts w:eastAsia="黑体"/>
          <w:color w:val="000000"/>
          <w:sz w:val="32"/>
          <w:szCs w:val="3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r w:rsidRPr="00C84410">
        <w:pict>
          <v:shape id="文本框 97" o:spid="_x0000_s2058" type="#_x0000_t202" style="position:absolute;left:0;text-align:left;margin-left:-90.8pt;margin-top:4.35pt;width:613.65pt;height:263.1pt;z-index:251668480;v-text-anchor:middle" fillcolor="#ffd966" strokecolor="#ffd966" strokeweight=".5pt">
            <v:fill r:id="rId22" o:title="5%" type="pattern"/>
            <v:textbox>
              <w:txbxContent>
                <w:p w:rsidR="00EC6EB2" w:rsidRDefault="00EC6EB2">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EC6EB2" w:rsidRDefault="00EC6EB2">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EC6EB2" w:rsidRDefault="00EC6EB2"/>
              </w:txbxContent>
            </v:textbox>
          </v:shape>
        </w:pict>
      </w: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EC6EB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C84410" w:rsidRDefault="00EC6EB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年度收入1006.93万元，支出994.23万元。由于本单位201</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年新成立，故无201</w:t>
      </w:r>
      <w:r>
        <w:rPr>
          <w:rFonts w:ascii="仿宋_GB2312" w:eastAsia="仿宋_GB2312" w:cs="DengXian-Regular"/>
          <w:color w:val="000000"/>
          <w:sz w:val="32"/>
          <w:szCs w:val="32"/>
        </w:rPr>
        <w:t>8</w:t>
      </w:r>
      <w:r>
        <w:rPr>
          <w:rFonts w:ascii="仿宋_GB2312" w:eastAsia="仿宋_GB2312" w:cs="DengXian-Regular" w:hint="eastAsia"/>
          <w:color w:val="000000"/>
          <w:sz w:val="32"/>
          <w:szCs w:val="32"/>
        </w:rPr>
        <w:t>年数据。</w:t>
      </w:r>
    </w:p>
    <w:p w:rsidR="00C84410" w:rsidRDefault="00EC6EB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C84410" w:rsidRDefault="00EC6EB2">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年度本年收入合计1006.93万元，其中：财政拨款收入384.02万元，占38.14</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，其它收入622.91万元，占61.86</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w:t>
      </w:r>
    </w:p>
    <w:p w:rsidR="00C84410" w:rsidRDefault="00EC6EB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C84410" w:rsidRDefault="00EC6EB2">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年度本年支出合计994.23万元，其中：基本支出16.5万元，占1.66</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；项目支出977.73万元，占98.34</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w:t>
      </w:r>
    </w:p>
    <w:p w:rsidR="00C84410" w:rsidRDefault="00EC6EB2">
      <w:pPr>
        <w:keepNext/>
        <w:keepLines/>
        <w:snapToGrid w:val="0"/>
        <w:spacing w:line="580" w:lineRule="exact"/>
        <w:ind w:firstLineChars="200" w:firstLine="640"/>
        <w:outlineLvl w:val="1"/>
        <w:rPr>
          <w:rFonts w:ascii="楷体_GB2312" w:eastAsia="楷体_GB2312" w:cs="DengXian-Bold"/>
          <w:b/>
          <w:bCs/>
          <w:color w:val="000000"/>
          <w:sz w:val="32"/>
          <w:szCs w:val="32"/>
        </w:rPr>
      </w:pPr>
      <w:r>
        <w:rPr>
          <w:rFonts w:ascii="黑体" w:eastAsia="黑体" w:cs="Times New Roman" w:hint="eastAsia"/>
          <w:color w:val="000000"/>
          <w:sz w:val="32"/>
          <w:szCs w:val="32"/>
        </w:rPr>
        <w:t>四、一般公共预算基本支出决算情况说明</w:t>
      </w:r>
    </w:p>
    <w:p w:rsidR="00C84410" w:rsidRDefault="00EC6EB2">
      <w:pPr>
        <w:keepNext/>
        <w:keepLines/>
        <w:snapToGrid w:val="0"/>
        <w:spacing w:line="580" w:lineRule="exact"/>
        <w:ind w:firstLineChars="200" w:firstLine="640"/>
        <w:outlineLvl w:val="1"/>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384.02万元，本年支出384.02万元，主要用于退役安置补助、退役士兵保险接续、其他退役安置支出，其中退役安置补助经费16.02万元，退役士兵保险接续240万元，其他退役安置支出128万元。</w:t>
      </w:r>
    </w:p>
    <w:p w:rsidR="00C84410" w:rsidRDefault="00EC6EB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C84410" w:rsidRDefault="00EC6EB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本部门2019年度“三公”经费支出共计</w:t>
      </w:r>
      <w:r w:rsidR="00073E70">
        <w:rPr>
          <w:rFonts w:ascii="仿宋_GB2312" w:eastAsia="仿宋_GB2312" w:cs="DengXian-Regular" w:hint="eastAsia"/>
          <w:sz w:val="32"/>
          <w:szCs w:val="32"/>
        </w:rPr>
        <w:t>15.99</w:t>
      </w:r>
      <w:r>
        <w:rPr>
          <w:rFonts w:ascii="仿宋_GB2312" w:eastAsia="仿宋_GB2312" w:cs="DengXian-Regular" w:hint="eastAsia"/>
          <w:sz w:val="32"/>
          <w:szCs w:val="32"/>
        </w:rPr>
        <w:t>万元，完成预算</w:t>
      </w:r>
      <w:r w:rsidR="00073E70">
        <w:rPr>
          <w:rFonts w:ascii="仿宋_GB2312" w:eastAsia="仿宋_GB2312" w:cs="DengXian-Regular" w:hint="eastAsia"/>
          <w:sz w:val="32"/>
          <w:szCs w:val="32"/>
        </w:rPr>
        <w:t>数</w:t>
      </w:r>
      <w:r>
        <w:rPr>
          <w:rFonts w:ascii="仿宋_GB2312" w:eastAsia="仿宋_GB2312" w:cs="DengXian-Regular" w:hint="eastAsia"/>
          <w:sz w:val="32"/>
          <w:szCs w:val="32"/>
        </w:rPr>
        <w:t>的</w:t>
      </w:r>
      <w:r w:rsidR="00073E70">
        <w:rPr>
          <w:rFonts w:ascii="仿宋_GB2312" w:eastAsia="仿宋_GB2312" w:cs="DengXian-Regular" w:hint="eastAsia"/>
          <w:sz w:val="32"/>
          <w:szCs w:val="32"/>
        </w:rPr>
        <w:t>100</w:t>
      </w:r>
      <w:r>
        <w:rPr>
          <w:rFonts w:ascii="仿宋_GB2312" w:eastAsia="仿宋_GB2312" w:cs="DengXian-Regular" w:hint="eastAsia"/>
          <w:sz w:val="32"/>
          <w:szCs w:val="32"/>
        </w:rPr>
        <w:t>%,较预算增加</w:t>
      </w:r>
      <w:r w:rsidR="00073E70">
        <w:rPr>
          <w:rFonts w:ascii="仿宋_GB2312" w:eastAsia="仿宋_GB2312" w:cs="DengXian-Regular" w:hint="eastAsia"/>
          <w:sz w:val="32"/>
          <w:szCs w:val="32"/>
        </w:rPr>
        <w:t>0</w:t>
      </w:r>
      <w:r>
        <w:rPr>
          <w:rFonts w:ascii="仿宋_GB2312" w:eastAsia="仿宋_GB2312" w:cs="DengXian-Regular" w:hint="eastAsia"/>
          <w:sz w:val="32"/>
          <w:szCs w:val="32"/>
        </w:rPr>
        <w:t>万元，增长</w:t>
      </w:r>
      <w:r w:rsidR="00073E70">
        <w:rPr>
          <w:rFonts w:ascii="仿宋_GB2312" w:eastAsia="仿宋_GB2312" w:cs="DengXian-Regular" w:hint="eastAsia"/>
          <w:sz w:val="32"/>
          <w:szCs w:val="32"/>
        </w:rPr>
        <w:t>0</w:t>
      </w:r>
      <w:r>
        <w:rPr>
          <w:rFonts w:ascii="仿宋_GB2312" w:eastAsia="仿宋_GB2312" w:cs="DengXian-Regular" w:hint="eastAsia"/>
          <w:sz w:val="32"/>
          <w:szCs w:val="32"/>
        </w:rPr>
        <w:t>%，</w:t>
      </w:r>
      <w:r w:rsidR="00073E70">
        <w:rPr>
          <w:rFonts w:ascii="仿宋_GB2312" w:eastAsia="仿宋_GB2312" w:cs="DengXian-Regular" w:hint="eastAsia"/>
          <w:sz w:val="32"/>
          <w:szCs w:val="32"/>
        </w:rPr>
        <w:t>与预算持平</w:t>
      </w:r>
      <w:r>
        <w:rPr>
          <w:rFonts w:ascii="仿宋_GB2312" w:eastAsia="仿宋_GB2312" w:cs="DengXian-Regular" w:hint="eastAsia"/>
          <w:sz w:val="32"/>
          <w:szCs w:val="32"/>
        </w:rPr>
        <w:t>；</w:t>
      </w:r>
      <w:r w:rsidR="00073E70">
        <w:rPr>
          <w:rFonts w:ascii="仿宋_GB2312" w:eastAsia="仿宋_GB2312" w:cs="DengXian-Regular" w:hint="eastAsia"/>
          <w:sz w:val="32"/>
          <w:szCs w:val="32"/>
        </w:rPr>
        <w:t>由于本单位2019年成立，故无与上年对比情况，</w:t>
      </w:r>
      <w:r>
        <w:rPr>
          <w:rFonts w:ascii="仿宋_GB2312" w:eastAsia="仿宋_GB2312" w:cs="DengXian-Regular" w:hint="eastAsia"/>
          <w:color w:val="000000"/>
          <w:sz w:val="32"/>
          <w:szCs w:val="32"/>
        </w:rPr>
        <w:t>具体情况如下：</w:t>
      </w:r>
    </w:p>
    <w:p w:rsidR="00C84410" w:rsidRDefault="00EC6EB2">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ascii="仿宋_GB2312" w:eastAsia="仿宋_GB2312" w:cs="DengXian-Regular"/>
          <w:color w:val="000000"/>
          <w:sz w:val="32"/>
          <w:szCs w:val="32"/>
        </w:rPr>
        <w:t>2019</w:t>
      </w:r>
      <w:r>
        <w:rPr>
          <w:rFonts w:eastAsia="仿宋_GB2312" w:hint="eastAsia"/>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人，参加其他单位组织的因公出国</w:t>
      </w:r>
      <w:r>
        <w:rPr>
          <w:rFonts w:ascii="仿宋_GB2312" w:eastAsia="仿宋_GB2312" w:cs="DengXian-Regular" w:hint="eastAsia"/>
          <w:sz w:val="32"/>
          <w:szCs w:val="32"/>
        </w:rPr>
        <w:lastRenderedPageBreak/>
        <w:t>（境）团组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人，无本单位组织的出国（境）团组。</w:t>
      </w:r>
      <w:r>
        <w:rPr>
          <w:rFonts w:eastAsia="仿宋_GB2312" w:hint="eastAsia"/>
          <w:sz w:val="32"/>
          <w:szCs w:val="32"/>
        </w:rPr>
        <w:t>因公出国（境）费支出</w:t>
      </w:r>
      <w:r w:rsidR="00073E70">
        <w:rPr>
          <w:rFonts w:eastAsia="仿宋_GB2312" w:hint="eastAsia"/>
          <w:sz w:val="32"/>
          <w:szCs w:val="32"/>
        </w:rPr>
        <w:t>与</w:t>
      </w:r>
      <w:r>
        <w:rPr>
          <w:rFonts w:eastAsia="仿宋_GB2312" w:hint="eastAsia"/>
          <w:sz w:val="32"/>
          <w:szCs w:val="32"/>
        </w:rPr>
        <w:t>预算</w:t>
      </w:r>
      <w:r w:rsidR="00073E70">
        <w:rPr>
          <w:rFonts w:eastAsia="仿宋_GB2312" w:hint="eastAsia"/>
          <w:sz w:val="32"/>
          <w:szCs w:val="32"/>
        </w:rPr>
        <w:t>数相比</w:t>
      </w:r>
      <w:r>
        <w:rPr>
          <w:rFonts w:eastAsia="仿宋_GB2312" w:hint="eastAsia"/>
          <w:sz w:val="32"/>
          <w:szCs w:val="32"/>
        </w:rPr>
        <w:t>无增减变化。</w:t>
      </w:r>
    </w:p>
    <w:p w:rsidR="00C84410" w:rsidRDefault="00EC6EB2">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（二）公务用车购置及运行维护费支出15.99万元。</w:t>
      </w:r>
    </w:p>
    <w:p w:rsidR="00C84410" w:rsidRDefault="00EC6EB2">
      <w:pPr>
        <w:adjustRightInd w:val="0"/>
        <w:snapToGrid w:val="0"/>
        <w:spacing w:line="580" w:lineRule="exact"/>
        <w:ind w:firstLineChars="200" w:firstLine="640"/>
        <w:rPr>
          <w:rFonts w:ascii="仿宋_GB2312" w:eastAsia="仿宋_GB2312" w:cs="DengXian-Regular"/>
          <w:b/>
          <w:color w:val="000000"/>
          <w:sz w:val="32"/>
          <w:szCs w:val="32"/>
        </w:rPr>
      </w:pPr>
      <w:r>
        <w:rPr>
          <w:rFonts w:ascii="仿宋_GB2312" w:eastAsia="仿宋_GB2312" w:cs="DengXian-Regular" w:hint="eastAsia"/>
          <w:color w:val="000000"/>
          <w:sz w:val="32"/>
          <w:szCs w:val="32"/>
        </w:rPr>
        <w:t>其中：公务用车购置费：本部门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年度公务用车购置量1辆，发生“公务用车购置”经费支出15.99万元</w:t>
      </w:r>
      <w:r w:rsidR="00073E70">
        <w:rPr>
          <w:rFonts w:ascii="仿宋_GB2312" w:eastAsia="仿宋_GB2312" w:cs="DengXian-Regular" w:hint="eastAsia"/>
          <w:color w:val="000000"/>
          <w:sz w:val="32"/>
          <w:szCs w:val="32"/>
        </w:rPr>
        <w:t>，</w:t>
      </w:r>
      <w:r w:rsidR="00073E70">
        <w:rPr>
          <w:rFonts w:eastAsia="仿宋_GB2312" w:hint="eastAsia"/>
          <w:sz w:val="32"/>
          <w:szCs w:val="32"/>
        </w:rPr>
        <w:t>与预算数相比无增减变化。</w:t>
      </w:r>
    </w:p>
    <w:p w:rsidR="00C84410" w:rsidRDefault="00EC6EB2">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人次。公务接待费较</w:t>
      </w:r>
      <w:r w:rsidR="00687F17">
        <w:rPr>
          <w:rFonts w:ascii="仿宋_GB2312" w:eastAsia="仿宋_GB2312" w:cs="DengXian-Regular" w:hint="eastAsia"/>
          <w:color w:val="000000"/>
          <w:sz w:val="32"/>
          <w:szCs w:val="32"/>
        </w:rPr>
        <w:t>预算</w:t>
      </w:r>
      <w:r>
        <w:rPr>
          <w:rFonts w:ascii="仿宋_GB2312" w:eastAsia="仿宋_GB2312" w:cs="DengXian-Regular" w:hint="eastAsia"/>
          <w:color w:val="000000"/>
          <w:sz w:val="32"/>
          <w:szCs w:val="32"/>
        </w:rPr>
        <w:t>无增减变化。</w:t>
      </w:r>
    </w:p>
    <w:p w:rsidR="00C84410" w:rsidRDefault="00EC6EB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C84410" w:rsidRDefault="00EC6EB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C84410" w:rsidRDefault="00EC6EB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年度机关运行经费支出13.2万元。因新成立，故无上年对比情况。</w:t>
      </w:r>
    </w:p>
    <w:p w:rsidR="00C84410" w:rsidRDefault="00EC6EB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C84410" w:rsidRDefault="00EC6EB2">
      <w:pPr>
        <w:snapToGrid w:val="0"/>
        <w:spacing w:line="580" w:lineRule="exact"/>
        <w:ind w:firstLineChars="200" w:firstLine="640"/>
        <w:jc w:val="left"/>
        <w:rPr>
          <w:rFonts w:ascii="仿宋_GB2312" w:eastAsia="仿宋_GB2312" w:cs="仿宋_GB2312"/>
          <w:color w:val="000000"/>
          <w:kern w:val="0"/>
          <w:sz w:val="32"/>
          <w:szCs w:val="32"/>
          <w:highlight w:val="yellow"/>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年度政府采购支出总额15.99万元</w:t>
      </w:r>
      <w:r>
        <w:rPr>
          <w:rFonts w:ascii="仿宋_GB2312" w:eastAsia="仿宋_GB2312" w:cs="仿宋_GB2312" w:hint="eastAsia"/>
          <w:color w:val="000000"/>
          <w:kern w:val="0"/>
          <w:sz w:val="32"/>
          <w:szCs w:val="32"/>
        </w:rPr>
        <w:t>。</w:t>
      </w:r>
      <w:r w:rsidR="00687F17">
        <w:rPr>
          <w:rFonts w:ascii="仿宋_GB2312" w:eastAsia="仿宋_GB2312" w:cs="DengXian-Regular" w:hint="eastAsia"/>
          <w:sz w:val="32"/>
          <w:szCs w:val="32"/>
        </w:rPr>
        <w:t>从采购类型来看，</w:t>
      </w:r>
      <w:r w:rsidR="00687F17">
        <w:rPr>
          <w:rFonts w:ascii="仿宋_GB2312" w:eastAsia="仿宋_GB2312" w:hAnsi="仿宋_GB2312" w:cs="仿宋_GB2312"/>
          <w:color w:val="000000"/>
          <w:kern w:val="0"/>
          <w:sz w:val="32"/>
          <w:szCs w:val="32"/>
          <w:lang/>
        </w:rPr>
        <w:t>政府采购货物支出</w:t>
      </w:r>
      <w:r w:rsidR="00687F17">
        <w:rPr>
          <w:rFonts w:ascii="仿宋_GB2312" w:eastAsia="仿宋_GB2312" w:hAnsi="仿宋_GB2312" w:cs="仿宋_GB2312" w:hint="eastAsia"/>
          <w:color w:val="000000"/>
          <w:kern w:val="0"/>
          <w:sz w:val="32"/>
          <w:szCs w:val="32"/>
          <w:lang/>
        </w:rPr>
        <w:t>15.99</w:t>
      </w:r>
      <w:r w:rsidR="00687F17">
        <w:rPr>
          <w:rFonts w:ascii="仿宋_GB2312" w:eastAsia="仿宋_GB2312" w:hAnsi="仿宋_GB2312" w:cs="仿宋_GB2312"/>
          <w:color w:val="000000"/>
          <w:kern w:val="0"/>
          <w:sz w:val="32"/>
          <w:szCs w:val="32"/>
          <w:lang/>
        </w:rPr>
        <w:t xml:space="preserve"> 万元、政府采购工程支出</w:t>
      </w:r>
      <w:r w:rsidR="00687F17">
        <w:rPr>
          <w:rFonts w:ascii="仿宋_GB2312" w:eastAsia="仿宋_GB2312" w:hAnsi="仿宋_GB2312" w:cs="仿宋_GB2312" w:hint="eastAsia"/>
          <w:color w:val="000000"/>
          <w:kern w:val="0"/>
          <w:sz w:val="32"/>
          <w:szCs w:val="32"/>
          <w:lang/>
        </w:rPr>
        <w:t>0</w:t>
      </w:r>
      <w:r w:rsidR="00687F17">
        <w:rPr>
          <w:rFonts w:ascii="仿宋_GB2312" w:eastAsia="仿宋_GB2312" w:hAnsi="仿宋_GB2312" w:cs="仿宋_GB2312"/>
          <w:color w:val="000000"/>
          <w:kern w:val="0"/>
          <w:sz w:val="32"/>
          <w:szCs w:val="32"/>
          <w:lang/>
        </w:rPr>
        <w:t xml:space="preserve">万元、政府采购服务支出 </w:t>
      </w:r>
      <w:r w:rsidR="00687F17">
        <w:rPr>
          <w:rFonts w:ascii="仿宋_GB2312" w:eastAsia="仿宋_GB2312" w:hAnsi="仿宋_GB2312" w:cs="仿宋_GB2312" w:hint="eastAsia"/>
          <w:color w:val="000000"/>
          <w:kern w:val="0"/>
          <w:sz w:val="32"/>
          <w:szCs w:val="32"/>
          <w:lang/>
        </w:rPr>
        <w:t>0</w:t>
      </w:r>
      <w:r w:rsidR="00687F17">
        <w:rPr>
          <w:rFonts w:ascii="仿宋_GB2312" w:eastAsia="仿宋_GB2312" w:hAnsi="仿宋_GB2312" w:cs="仿宋_GB2312"/>
          <w:color w:val="000000"/>
          <w:kern w:val="0"/>
          <w:sz w:val="32"/>
          <w:szCs w:val="32"/>
          <w:lang/>
        </w:rPr>
        <w:t>万元。授予中小企业合同金</w:t>
      </w:r>
      <w:r w:rsidR="00687F17">
        <w:rPr>
          <w:rFonts w:ascii="仿宋_GB2312" w:eastAsia="仿宋_GB2312" w:hAnsi="仿宋_GB2312" w:cs="仿宋_GB2312" w:hint="eastAsia"/>
          <w:color w:val="000000"/>
          <w:kern w:val="0"/>
          <w:sz w:val="32"/>
          <w:szCs w:val="32"/>
          <w:lang/>
        </w:rPr>
        <w:t>15.99</w:t>
      </w:r>
      <w:r w:rsidR="00687F17">
        <w:rPr>
          <w:rFonts w:ascii="仿宋_GB2312" w:eastAsia="仿宋_GB2312" w:hAnsi="仿宋_GB2312" w:cs="仿宋_GB2312"/>
          <w:color w:val="000000"/>
          <w:kern w:val="0"/>
          <w:sz w:val="32"/>
          <w:szCs w:val="32"/>
          <w:lang/>
        </w:rPr>
        <w:t>万元，占政府采购支出总额的</w:t>
      </w:r>
      <w:r w:rsidR="00687F17">
        <w:rPr>
          <w:rFonts w:ascii="仿宋_GB2312" w:eastAsia="仿宋_GB2312" w:hAnsi="仿宋_GB2312" w:cs="仿宋_GB2312" w:hint="eastAsia"/>
          <w:color w:val="000000"/>
          <w:kern w:val="0"/>
          <w:sz w:val="32"/>
          <w:szCs w:val="32"/>
          <w:lang/>
        </w:rPr>
        <w:t>100%，</w:t>
      </w:r>
      <w:r w:rsidR="00687F17">
        <w:rPr>
          <w:rFonts w:ascii="仿宋_GB2312" w:eastAsia="仿宋_GB2312" w:hAnsi="仿宋_GB2312" w:cs="仿宋_GB2312"/>
          <w:color w:val="000000"/>
          <w:kern w:val="0"/>
          <w:sz w:val="32"/>
          <w:szCs w:val="32"/>
          <w:lang/>
        </w:rPr>
        <w:t>其中授予小微企业合同金额</w:t>
      </w:r>
      <w:r w:rsidR="00687F17">
        <w:rPr>
          <w:rFonts w:ascii="仿宋_GB2312" w:eastAsia="仿宋_GB2312" w:hAnsi="仿宋_GB2312" w:cs="仿宋_GB2312" w:hint="eastAsia"/>
          <w:color w:val="000000"/>
          <w:kern w:val="0"/>
          <w:sz w:val="32"/>
          <w:szCs w:val="32"/>
          <w:lang/>
        </w:rPr>
        <w:t>15.99</w:t>
      </w:r>
      <w:r w:rsidR="00687F17">
        <w:rPr>
          <w:rFonts w:ascii="仿宋_GB2312" w:eastAsia="仿宋_GB2312" w:hAnsi="仿宋_GB2312" w:cs="仿宋_GB2312"/>
          <w:color w:val="000000"/>
          <w:kern w:val="0"/>
          <w:sz w:val="32"/>
          <w:szCs w:val="32"/>
          <w:lang/>
        </w:rPr>
        <w:t xml:space="preserve">万元，占政府采购支出总额的 </w:t>
      </w:r>
      <w:r w:rsidR="00687F17">
        <w:rPr>
          <w:rFonts w:ascii="仿宋_GB2312" w:eastAsia="仿宋_GB2312" w:hAnsi="仿宋_GB2312" w:cs="仿宋_GB2312" w:hint="eastAsia"/>
          <w:color w:val="000000"/>
          <w:kern w:val="0"/>
          <w:sz w:val="32"/>
          <w:szCs w:val="32"/>
          <w:lang/>
        </w:rPr>
        <w:t>100</w:t>
      </w:r>
      <w:r w:rsidR="00687F17">
        <w:rPr>
          <w:rFonts w:ascii="仿宋_GB2312" w:eastAsia="仿宋_GB2312" w:hAnsi="仿宋_GB2312" w:cs="仿宋_GB2312"/>
          <w:color w:val="000000"/>
          <w:kern w:val="0"/>
          <w:sz w:val="32"/>
          <w:szCs w:val="32"/>
          <w:lang/>
        </w:rPr>
        <w:t>%。</w:t>
      </w:r>
      <w:r>
        <w:rPr>
          <w:rFonts w:ascii="仿宋_GB2312" w:eastAsia="仿宋_GB2312" w:cs="DengXian-Regular" w:hint="eastAsia"/>
          <w:color w:val="000000"/>
          <w:sz w:val="32"/>
          <w:szCs w:val="32"/>
        </w:rPr>
        <w:t>因新成立，故无上年对比情况。</w:t>
      </w:r>
    </w:p>
    <w:p w:rsidR="00C84410" w:rsidRDefault="00EC6EB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C84410" w:rsidRDefault="00EC6EB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辆。其中，副</w:t>
      </w:r>
      <w:r>
        <w:rPr>
          <w:rFonts w:ascii="仿宋_GB2312" w:eastAsia="仿宋_GB2312" w:cs="DengXian-Regular" w:hint="eastAsia"/>
          <w:color w:val="000000"/>
          <w:sz w:val="32"/>
          <w:szCs w:val="32"/>
        </w:rPr>
        <w:lastRenderedPageBreak/>
        <w:t>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辆，其他用车主要是公务用车；</w:t>
      </w:r>
    </w:p>
    <w:p w:rsidR="00C84410" w:rsidRDefault="00EC6EB2">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sidR="00983305">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sidR="00983305">
        <w:rPr>
          <w:rFonts w:ascii="仿宋_GB2312" w:eastAsia="仿宋_GB2312" w:cs="DengXian-Regular" w:hint="eastAsia"/>
          <w:color w:val="000000"/>
          <w:sz w:val="32"/>
          <w:szCs w:val="32"/>
        </w:rPr>
        <w:t>，单位新成立，无上年对比情况</w:t>
      </w:r>
      <w:r>
        <w:rPr>
          <w:rFonts w:ascii="仿宋_GB2312" w:eastAsia="仿宋_GB2312" w:cs="DengXian-Regular" w:hint="eastAsia"/>
          <w:color w:val="000000"/>
          <w:sz w:val="32"/>
          <w:szCs w:val="32"/>
        </w:rPr>
        <w:t>。</w:t>
      </w:r>
    </w:p>
    <w:p w:rsidR="00C84410" w:rsidRDefault="00EC6EB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C84410" w:rsidRDefault="00EC6EB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年度政府性基金及国有资本经营收入无收支及结转结余情况，故政府性基金及国有资本经营收入财政拨款收入支出决算表以空表列示。</w:t>
      </w:r>
    </w:p>
    <w:p w:rsidR="00C84410" w:rsidRDefault="00EC6EB2">
      <w:pPr>
        <w:adjustRightInd w:val="0"/>
        <w:snapToGrid w:val="0"/>
        <w:spacing w:line="580" w:lineRule="exact"/>
        <w:ind w:firstLineChars="200" w:firstLine="640"/>
        <w:rPr>
          <w:rFonts w:ascii="宋体" w:eastAsia="宋体" w:cs="MS-UIGothic,Bold"/>
          <w:b/>
          <w:bCs/>
          <w:color w:val="000000"/>
          <w:kern w:val="0"/>
          <w:sz w:val="44"/>
          <w:szCs w:val="44"/>
        </w:rPr>
        <w:sectPr w:rsidR="00C84410">
          <w:type w:val="continuous"/>
          <w:pgSz w:w="11906" w:h="16838"/>
          <w:pgMar w:top="2098" w:right="1474" w:bottom="1984" w:left="1588" w:header="851" w:footer="992" w:gutter="0"/>
          <w:pgNumType w:fmt="numberInDash"/>
          <w:cols w:space="720"/>
          <w:docGrid w:type="lines" w:linePitch="312"/>
        </w:sect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C84410" w:rsidRDefault="00C84410">
      <w:pP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rFonts w:ascii="黑体" w:eastAsia="黑体" w:cs="黑体"/>
          <w:color w:val="000000"/>
          <w:sz w:val="56"/>
          <w:szCs w:val="72"/>
        </w:rPr>
      </w:pPr>
    </w:p>
    <w:p w:rsidR="00C84410" w:rsidRDefault="00C84410">
      <w:pPr>
        <w:jc w:val="center"/>
        <w:rPr>
          <w:color w:val="000000"/>
          <w:sz w:val="72"/>
        </w:rPr>
      </w:pPr>
      <w:r w:rsidRPr="00C84410">
        <w:pict>
          <v:shape id="文本框 101" o:spid="_x0000_s2059" type="#_x0000_t202" style="position:absolute;left:0;text-align:left;margin-left:-80.45pt;margin-top:34.8pt;width:613.65pt;height:263.1pt;z-index:251669504;v-text-anchor:middle" fillcolor="#ffd966" strokecolor="#ffd966" strokeweight=".5pt">
            <v:fill r:id="rId22" o:title="5%" type="pattern"/>
            <v:textbox>
              <w:txbxContent>
                <w:p w:rsidR="00EC6EB2" w:rsidRDefault="00EC6EB2">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tabs>
          <w:tab w:val="left" w:pos="886"/>
        </w:tabs>
        <w:jc w:val="left"/>
        <w:rPr>
          <w:color w:val="000000"/>
        </w:rPr>
        <w:sectPr w:rsidR="00C84410">
          <w:headerReference w:type="first" r:id="rId27"/>
          <w:pgSz w:w="11906" w:h="16838"/>
          <w:pgMar w:top="2041" w:right="1531" w:bottom="2041" w:left="1531" w:header="851" w:footer="992" w:gutter="0"/>
          <w:pgNumType w:fmt="numberInDash"/>
          <w:cols w:space="720"/>
          <w:titlePg/>
          <w:docGrid w:type="lines" w:linePitch="312"/>
        </w:sectPr>
      </w:pP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84410" w:rsidRDefault="00EC6EB2">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C84410" w:rsidRDefault="00EC6EB2">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C84410" w:rsidRDefault="00EC6EB2">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84410" w:rsidRDefault="00EC6EB2">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rPr>
          <w:color w:val="000000"/>
        </w:rPr>
      </w:pPr>
    </w:p>
    <w:p w:rsidR="00C84410" w:rsidRDefault="00C84410">
      <w:pPr>
        <w:tabs>
          <w:tab w:val="left" w:pos="235"/>
        </w:tabs>
        <w:jc w:val="left"/>
        <w:rPr>
          <w:color w:val="000000"/>
        </w:rPr>
      </w:pPr>
    </w:p>
    <w:p w:rsidR="00C84410" w:rsidRDefault="00C84410">
      <w:pPr>
        <w:tabs>
          <w:tab w:val="left" w:pos="235"/>
        </w:tabs>
        <w:jc w:val="left"/>
        <w:rPr>
          <w:color w:val="000000"/>
        </w:rPr>
        <w:sectPr w:rsidR="00C84410">
          <w:headerReference w:type="default" r:id="rId28"/>
          <w:pgSz w:w="11906" w:h="16838"/>
          <w:pgMar w:top="2098" w:right="1474" w:bottom="1985" w:left="1588" w:header="851" w:footer="992" w:gutter="0"/>
          <w:pgNumType w:fmt="numberInDash"/>
          <w:cols w:space="720"/>
          <w:docGrid w:type="lines" w:linePitch="312"/>
        </w:sectPr>
      </w:pPr>
    </w:p>
    <w:p w:rsidR="00C84410" w:rsidRDefault="00C84410">
      <w:pPr>
        <w:rPr>
          <w:color w:val="000000"/>
        </w:rPr>
      </w:pPr>
    </w:p>
    <w:p w:rsidR="00C84410" w:rsidRDefault="00C84410">
      <w:pPr>
        <w:tabs>
          <w:tab w:val="left" w:pos="235"/>
        </w:tabs>
        <w:jc w:val="left"/>
        <w:rPr>
          <w:color w:val="000000"/>
        </w:rPr>
        <w:sectPr w:rsidR="00C84410">
          <w:headerReference w:type="default" r:id="rId29"/>
          <w:pgSz w:w="11906" w:h="16838"/>
          <w:pgMar w:top="2098" w:right="1474" w:bottom="1985" w:left="1588" w:header="851" w:footer="992" w:gutter="0"/>
          <w:pgNumType w:fmt="numberInDash"/>
          <w:cols w:space="720"/>
          <w:docGrid w:type="lines" w:linePitch="312"/>
        </w:sectPr>
      </w:pPr>
      <w:r w:rsidRPr="00C84410">
        <w:pict>
          <v:shape id="文本框 120" o:spid="_x0000_s2060" type="#_x0000_t202" style="position:absolute;margin-left:-82.05pt;margin-top:111.85pt;width:613.65pt;height:263.1pt;z-index:251670528;v-text-anchor:middle" fillcolor="#ffd966" strokecolor="#ffd966" strokeweight=".5pt">
            <v:fill r:id="rId22" o:title="5%" type="pattern"/>
            <v:textbox>
              <w:txbxContent>
                <w:p w:rsidR="00EC6EB2" w:rsidRDefault="00EC6EB2">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EC6EB2" w:rsidRDefault="00EC6EB2">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9953" w:type="dxa"/>
        <w:tblLayout w:type="fixed"/>
        <w:tblCellMar>
          <w:left w:w="0" w:type="dxa"/>
          <w:right w:w="0" w:type="dxa"/>
        </w:tblCellMar>
        <w:tblLook w:val="04A0"/>
      </w:tblPr>
      <w:tblGrid>
        <w:gridCol w:w="3127"/>
        <w:gridCol w:w="630"/>
        <w:gridCol w:w="1109"/>
        <w:gridCol w:w="3324"/>
        <w:gridCol w:w="630"/>
        <w:gridCol w:w="1133"/>
      </w:tblGrid>
      <w:tr w:rsidR="00C84410">
        <w:trPr>
          <w:trHeight w:val="489"/>
        </w:trPr>
        <w:tc>
          <w:tcPr>
            <w:tcW w:w="9953" w:type="dxa"/>
            <w:gridSpan w:val="6"/>
            <w:tcBorders>
              <w:top w:val="nil"/>
              <w:left w:val="nil"/>
              <w:bottom w:val="nil"/>
              <w:right w:val="nil"/>
            </w:tcBorders>
            <w:tcMar>
              <w:top w:w="15" w:type="dxa"/>
              <w:left w:w="15" w:type="dxa"/>
              <w:right w:w="15" w:type="dxa"/>
            </w:tcMar>
            <w:vAlign w:val="bottom"/>
          </w:tcPr>
          <w:p w:rsidR="00C84410" w:rsidRDefault="00EC6EB2">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C84410">
        <w:trPr>
          <w:trHeight w:val="205"/>
        </w:trPr>
        <w:tc>
          <w:tcPr>
            <w:tcW w:w="3127"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63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0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087" w:type="dxa"/>
            <w:gridSpan w:val="3"/>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C84410">
        <w:trPr>
          <w:trHeight w:val="421"/>
        </w:trPr>
        <w:tc>
          <w:tcPr>
            <w:tcW w:w="3127" w:type="dxa"/>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部门：广阳区退役军人事务局</w:t>
            </w:r>
          </w:p>
        </w:tc>
        <w:tc>
          <w:tcPr>
            <w:tcW w:w="63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0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087" w:type="dxa"/>
            <w:gridSpan w:val="3"/>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trHeight w:val="284"/>
        </w:trPr>
        <w:tc>
          <w:tcPr>
            <w:tcW w:w="48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508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C84410">
        <w:trPr>
          <w:trHeight w:val="405"/>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384.02</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182"/>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622.91</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994.23</w:t>
            </w: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1006.93</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994.23</w:t>
            </w: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12.7</w:t>
            </w: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4410">
        <w:trPr>
          <w:trHeight w:val="213"/>
        </w:trPr>
        <w:tc>
          <w:tcPr>
            <w:tcW w:w="312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110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1006.93</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113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right"/>
              <w:textAlignment w:val="center"/>
              <w:rPr>
                <w:rFonts w:ascii="宋体" w:eastAsia="宋体" w:cs="宋体"/>
                <w:color w:val="000000"/>
                <w:sz w:val="22"/>
              </w:rPr>
            </w:pPr>
            <w:r>
              <w:rPr>
                <w:rFonts w:ascii="宋体" w:eastAsia="宋体" w:cs="宋体" w:hint="eastAsia"/>
                <w:color w:val="000000"/>
                <w:sz w:val="22"/>
              </w:rPr>
              <w:t>1006.93</w:t>
            </w:r>
            <w:r>
              <w:rPr>
                <w:rFonts w:ascii="宋体" w:eastAsia="宋体" w:cs="宋体" w:hint="eastAsia"/>
                <w:color w:val="000000"/>
                <w:kern w:val="0"/>
                <w:sz w:val="22"/>
              </w:rPr>
              <w:t xml:space="preserve">　</w:t>
            </w:r>
          </w:p>
        </w:tc>
      </w:tr>
      <w:tr w:rsidR="00C84410">
        <w:trPr>
          <w:trHeight w:val="1325"/>
        </w:trPr>
        <w:tc>
          <w:tcPr>
            <w:tcW w:w="9953" w:type="dxa"/>
            <w:gridSpan w:val="6"/>
            <w:tcBorders>
              <w:top w:val="nil"/>
              <w:left w:val="nil"/>
              <w:bottom w:val="nil"/>
              <w:right w:val="nil"/>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C84410" w:rsidRDefault="00C84410">
            <w:pPr>
              <w:widowControl/>
              <w:jc w:val="left"/>
              <w:textAlignment w:val="center"/>
              <w:rPr>
                <w:rFonts w:ascii="宋体" w:eastAsia="宋体" w:cs="宋体"/>
                <w:color w:val="000000"/>
                <w:kern w:val="0"/>
                <w:sz w:val="22"/>
              </w:rPr>
            </w:pPr>
          </w:p>
          <w:p w:rsidR="00C84410" w:rsidRDefault="00C84410">
            <w:pPr>
              <w:widowControl/>
              <w:jc w:val="left"/>
              <w:textAlignment w:val="center"/>
              <w:rPr>
                <w:rFonts w:ascii="宋体" w:eastAsia="宋体" w:cs="宋体"/>
                <w:color w:val="000000"/>
                <w:kern w:val="0"/>
                <w:sz w:val="22"/>
              </w:rPr>
            </w:pPr>
          </w:p>
        </w:tc>
      </w:tr>
    </w:tbl>
    <w:tbl>
      <w:tblPr>
        <w:tblW w:w="9413" w:type="dxa"/>
        <w:jc w:val="center"/>
        <w:tblLayout w:type="fixed"/>
        <w:tblCellMar>
          <w:left w:w="0" w:type="dxa"/>
          <w:right w:w="0" w:type="dxa"/>
        </w:tblCellMar>
        <w:tblLook w:val="04A0"/>
      </w:tblPr>
      <w:tblGrid>
        <w:gridCol w:w="1062"/>
        <w:gridCol w:w="1094"/>
        <w:gridCol w:w="76"/>
        <w:gridCol w:w="50"/>
        <w:gridCol w:w="880"/>
        <w:gridCol w:w="30"/>
        <w:gridCol w:w="940"/>
        <w:gridCol w:w="30"/>
        <w:gridCol w:w="940"/>
        <w:gridCol w:w="30"/>
        <w:gridCol w:w="879"/>
        <w:gridCol w:w="30"/>
        <w:gridCol w:w="879"/>
        <w:gridCol w:w="30"/>
        <w:gridCol w:w="879"/>
        <w:gridCol w:w="30"/>
        <w:gridCol w:w="676"/>
        <w:gridCol w:w="848"/>
        <w:gridCol w:w="30"/>
      </w:tblGrid>
      <w:tr w:rsidR="00C84410">
        <w:trPr>
          <w:gridAfter w:val="1"/>
          <w:wAfter w:w="30" w:type="dxa"/>
          <w:trHeight w:val="670"/>
          <w:jc w:val="center"/>
        </w:trPr>
        <w:tc>
          <w:tcPr>
            <w:tcW w:w="9383" w:type="dxa"/>
            <w:gridSpan w:val="18"/>
            <w:tcBorders>
              <w:top w:val="nil"/>
              <w:left w:val="nil"/>
              <w:bottom w:val="nil"/>
              <w:right w:val="nil"/>
            </w:tcBorders>
            <w:tcMar>
              <w:top w:w="15" w:type="dxa"/>
              <w:left w:w="15" w:type="dxa"/>
              <w:right w:w="15" w:type="dxa"/>
            </w:tcMar>
            <w:vAlign w:val="bottom"/>
          </w:tcPr>
          <w:p w:rsidR="00C84410" w:rsidRDefault="00EC6EB2">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C84410">
        <w:trPr>
          <w:trHeight w:val="357"/>
          <w:jc w:val="center"/>
        </w:trPr>
        <w:tc>
          <w:tcPr>
            <w:tcW w:w="2156"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6"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10"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70"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70"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09"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09"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09"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54" w:type="dxa"/>
            <w:gridSpan w:val="3"/>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C84410">
        <w:trPr>
          <w:trHeight w:val="357"/>
          <w:jc w:val="center"/>
        </w:trPr>
        <w:tc>
          <w:tcPr>
            <w:tcW w:w="2156" w:type="dxa"/>
            <w:gridSpan w:val="2"/>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部门：退役军人事务局</w:t>
            </w:r>
          </w:p>
        </w:tc>
        <w:tc>
          <w:tcPr>
            <w:tcW w:w="76"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10"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70"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70"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09"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09"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463" w:type="dxa"/>
            <w:gridSpan w:val="5"/>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gridAfter w:val="1"/>
          <w:wAfter w:w="30" w:type="dxa"/>
          <w:trHeight w:val="385"/>
          <w:jc w:val="center"/>
        </w:trPr>
        <w:tc>
          <w:tcPr>
            <w:tcW w:w="316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70"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70"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0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0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0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706"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4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C84410">
        <w:trPr>
          <w:gridAfter w:val="1"/>
          <w:wAfter w:w="30" w:type="dxa"/>
          <w:trHeight w:val="380"/>
          <w:jc w:val="center"/>
        </w:trPr>
        <w:tc>
          <w:tcPr>
            <w:tcW w:w="1062" w:type="dxa"/>
            <w:vMerge w:val="restart"/>
            <w:tcBorders>
              <w:top w:val="nil"/>
              <w:left w:val="single" w:sz="4" w:space="0" w:color="000000"/>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100" w:type="dxa"/>
            <w:gridSpan w:val="4"/>
            <w:vMerge w:val="restart"/>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06"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gridAfter w:val="1"/>
          <w:wAfter w:w="30" w:type="dxa"/>
          <w:trHeight w:val="624"/>
          <w:jc w:val="center"/>
        </w:trPr>
        <w:tc>
          <w:tcPr>
            <w:tcW w:w="1062" w:type="dxa"/>
            <w:vMerge/>
            <w:tcBorders>
              <w:top w:val="nil"/>
              <w:left w:val="single" w:sz="4" w:space="0" w:color="000000"/>
              <w:bottom w:val="single" w:sz="4" w:space="0" w:color="000000"/>
              <w:right w:val="single" w:sz="4" w:space="0" w:color="000000"/>
            </w:tcBorders>
            <w:vAlign w:val="center"/>
          </w:tcPr>
          <w:p w:rsidR="00C84410" w:rsidRDefault="00C84410"/>
        </w:tc>
        <w:tc>
          <w:tcPr>
            <w:tcW w:w="2100" w:type="dxa"/>
            <w:gridSpan w:val="4"/>
            <w:vMerge/>
            <w:tcBorders>
              <w:top w:val="nil"/>
              <w:left w:val="nil"/>
              <w:bottom w:val="single" w:sz="4" w:space="0" w:color="000000"/>
              <w:right w:val="single" w:sz="4" w:space="0" w:color="000000"/>
            </w:tcBorders>
            <w:vAlign w:val="center"/>
          </w:tcPr>
          <w:p w:rsidR="00C84410" w:rsidRDefault="00C84410"/>
        </w:tc>
        <w:tc>
          <w:tcPr>
            <w:tcW w:w="9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06"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gridAfter w:val="1"/>
          <w:wAfter w:w="30" w:type="dxa"/>
          <w:trHeight w:val="624"/>
          <w:jc w:val="center"/>
        </w:trPr>
        <w:tc>
          <w:tcPr>
            <w:tcW w:w="1062" w:type="dxa"/>
            <w:vMerge/>
            <w:tcBorders>
              <w:top w:val="nil"/>
              <w:left w:val="single" w:sz="4" w:space="0" w:color="000000"/>
              <w:bottom w:val="single" w:sz="4" w:space="0" w:color="000000"/>
              <w:right w:val="single" w:sz="4" w:space="0" w:color="000000"/>
            </w:tcBorders>
            <w:vAlign w:val="center"/>
          </w:tcPr>
          <w:p w:rsidR="00C84410" w:rsidRDefault="00C84410"/>
        </w:tc>
        <w:tc>
          <w:tcPr>
            <w:tcW w:w="2100" w:type="dxa"/>
            <w:gridSpan w:val="4"/>
            <w:vMerge/>
            <w:tcBorders>
              <w:top w:val="nil"/>
              <w:left w:val="nil"/>
              <w:bottom w:val="single" w:sz="4" w:space="0" w:color="000000"/>
              <w:right w:val="single" w:sz="4" w:space="0" w:color="000000"/>
            </w:tcBorders>
            <w:vAlign w:val="center"/>
          </w:tcPr>
          <w:p w:rsidR="00C84410" w:rsidRDefault="00C84410"/>
        </w:tc>
        <w:tc>
          <w:tcPr>
            <w:tcW w:w="9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90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06"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gridAfter w:val="1"/>
          <w:wAfter w:w="30" w:type="dxa"/>
          <w:trHeight w:val="385"/>
          <w:jc w:val="center"/>
        </w:trPr>
        <w:tc>
          <w:tcPr>
            <w:tcW w:w="31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06"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C84410">
        <w:trPr>
          <w:gridAfter w:val="1"/>
          <w:wAfter w:w="30" w:type="dxa"/>
          <w:trHeight w:val="385"/>
          <w:jc w:val="center"/>
        </w:trPr>
        <w:tc>
          <w:tcPr>
            <w:tcW w:w="31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1006.93</w:t>
            </w: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384.02</w:t>
            </w: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706"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622.91</w:t>
            </w:r>
          </w:p>
        </w:tc>
      </w:tr>
      <w:tr w:rsidR="00C84410">
        <w:trPr>
          <w:gridAfter w:val="1"/>
          <w:wAfter w:w="30" w:type="dxa"/>
          <w:trHeight w:val="385"/>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208</w:t>
            </w:r>
          </w:p>
          <w:p w:rsidR="00C84410" w:rsidRDefault="00C84410">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vAlign w:val="center"/>
          </w:tcPr>
          <w:p w:rsidR="00C84410" w:rsidRDefault="00EC6EB2">
            <w:pPr>
              <w:jc w:val="left"/>
              <w:rPr>
                <w:rFonts w:ascii="宋体" w:eastAsia="宋体"/>
                <w:color w:val="000000"/>
                <w:sz w:val="22"/>
              </w:rPr>
            </w:pPr>
            <w:r>
              <w:rPr>
                <w:rFonts w:hint="eastAsia"/>
                <w:color w:val="000000"/>
                <w:sz w:val="22"/>
              </w:rPr>
              <w:t>社会保障和就业支出</w:t>
            </w:r>
          </w:p>
          <w:p w:rsidR="00C84410" w:rsidRDefault="00C84410">
            <w:pPr>
              <w:jc w:val="lef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1006.93</w:t>
            </w:r>
          </w:p>
          <w:p w:rsidR="00C84410" w:rsidRDefault="00C84410">
            <w:pPr>
              <w:jc w:val="righ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p w:rsidR="00C84410" w:rsidRDefault="00C84410">
            <w:pPr>
              <w:jc w:val="right"/>
              <w:rPr>
                <w:rFonts w:ascii="宋体" w:eastAsia="宋体" w:cs="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ascii="宋体" w:eastAsia="宋体" w:hint="eastAsia"/>
                <w:color w:val="000000"/>
                <w:sz w:val="22"/>
              </w:rPr>
              <w:t>622.91</w:t>
            </w:r>
          </w:p>
        </w:tc>
      </w:tr>
      <w:tr w:rsidR="00C84410">
        <w:trPr>
          <w:gridAfter w:val="1"/>
          <w:wAfter w:w="30" w:type="dxa"/>
          <w:trHeight w:val="385"/>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2080</w:t>
            </w:r>
            <w:r>
              <w:rPr>
                <w:rFonts w:hint="eastAsia"/>
                <w:color w:val="000000"/>
                <w:sz w:val="22"/>
              </w:rPr>
              <w:t>9</w:t>
            </w:r>
          </w:p>
          <w:p w:rsidR="00C84410" w:rsidRDefault="00C84410">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vAlign w:val="center"/>
          </w:tcPr>
          <w:p w:rsidR="00C84410" w:rsidRDefault="00EC6EB2">
            <w:pPr>
              <w:jc w:val="left"/>
              <w:rPr>
                <w:rFonts w:ascii="宋体" w:eastAsia="宋体"/>
                <w:color w:val="000000"/>
                <w:sz w:val="22"/>
              </w:rPr>
            </w:pPr>
            <w:r>
              <w:rPr>
                <w:rFonts w:hint="eastAsia"/>
                <w:color w:val="000000"/>
                <w:sz w:val="22"/>
              </w:rPr>
              <w:t>退役安置</w:t>
            </w:r>
          </w:p>
          <w:p w:rsidR="00C84410" w:rsidRDefault="00C84410">
            <w:pPr>
              <w:jc w:val="lef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p w:rsidR="00C84410" w:rsidRDefault="00C84410">
            <w:pPr>
              <w:jc w:val="righ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p w:rsidR="00C84410" w:rsidRDefault="00C84410">
            <w:pPr>
              <w:jc w:val="right"/>
              <w:rPr>
                <w:rFonts w:ascii="宋体" w:eastAsia="宋体" w:cs="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gridAfter w:val="1"/>
          <w:wAfter w:w="30" w:type="dxa"/>
          <w:trHeight w:val="385"/>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2080</w:t>
            </w:r>
            <w:r>
              <w:rPr>
                <w:rFonts w:hint="eastAsia"/>
                <w:color w:val="000000"/>
                <w:sz w:val="22"/>
              </w:rPr>
              <w:t>901</w:t>
            </w:r>
          </w:p>
          <w:p w:rsidR="00C84410" w:rsidRDefault="00C84410">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 xml:space="preserve"> </w:t>
            </w:r>
            <w:r>
              <w:rPr>
                <w:rFonts w:hint="eastAsia"/>
                <w:color w:val="000000"/>
                <w:sz w:val="22"/>
              </w:rPr>
              <w:t>退役士兵安置</w:t>
            </w:r>
          </w:p>
          <w:p w:rsidR="00C84410" w:rsidRDefault="00C84410">
            <w:pPr>
              <w:jc w:val="lef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240.00</w:t>
            </w:r>
          </w:p>
          <w:p w:rsidR="00C84410" w:rsidRDefault="00C84410">
            <w:pPr>
              <w:jc w:val="righ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240.00</w:t>
            </w:r>
          </w:p>
          <w:p w:rsidR="00C84410" w:rsidRDefault="00C84410">
            <w:pPr>
              <w:jc w:val="right"/>
              <w:rPr>
                <w:rFonts w:ascii="宋体" w:eastAsia="宋体" w:cs="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gridAfter w:val="1"/>
          <w:wAfter w:w="30" w:type="dxa"/>
          <w:trHeight w:val="384"/>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2080</w:t>
            </w:r>
            <w:r>
              <w:rPr>
                <w:rFonts w:hint="eastAsia"/>
                <w:color w:val="000000"/>
                <w:sz w:val="22"/>
              </w:rPr>
              <w:t>904</w:t>
            </w:r>
          </w:p>
          <w:p w:rsidR="00C84410" w:rsidRDefault="00C84410">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 xml:space="preserve"> </w:t>
            </w:r>
            <w:r>
              <w:rPr>
                <w:rFonts w:hint="eastAsia"/>
                <w:color w:val="000000"/>
                <w:sz w:val="22"/>
              </w:rPr>
              <w:t>退役士兵管理教育</w:t>
            </w:r>
          </w:p>
          <w:p w:rsidR="00C84410" w:rsidRDefault="00C84410">
            <w:pPr>
              <w:jc w:val="lef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hint="eastAsia"/>
                <w:color w:val="000000"/>
                <w:sz w:val="22"/>
              </w:rPr>
              <w:t>16.02</w:t>
            </w:r>
          </w:p>
          <w:p w:rsidR="00C84410" w:rsidRDefault="00C84410">
            <w:pPr>
              <w:jc w:val="righ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hint="eastAsia"/>
                <w:color w:val="000000"/>
                <w:sz w:val="22"/>
              </w:rPr>
              <w:t>16.02</w:t>
            </w:r>
          </w:p>
          <w:p w:rsidR="00C84410" w:rsidRDefault="00C84410">
            <w:pPr>
              <w:jc w:val="right"/>
              <w:rPr>
                <w:rFonts w:ascii="宋体" w:eastAsia="宋体" w:cs="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r>
      <w:tr w:rsidR="00C84410">
        <w:trPr>
          <w:gridAfter w:val="1"/>
          <w:wAfter w:w="30" w:type="dxa"/>
          <w:trHeight w:val="384"/>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2080</w:t>
            </w:r>
            <w:r>
              <w:rPr>
                <w:rFonts w:hint="eastAsia"/>
                <w:color w:val="000000"/>
                <w:sz w:val="22"/>
              </w:rPr>
              <w:t>999</w:t>
            </w:r>
          </w:p>
          <w:p w:rsidR="00C84410" w:rsidRDefault="00C84410">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vAlign w:val="center"/>
          </w:tcPr>
          <w:p w:rsidR="00C84410" w:rsidRDefault="00EC6EB2">
            <w:pPr>
              <w:jc w:val="left"/>
              <w:rPr>
                <w:rFonts w:ascii="宋体" w:eastAsia="宋体"/>
                <w:color w:val="000000"/>
                <w:sz w:val="22"/>
              </w:rPr>
            </w:pPr>
            <w:r>
              <w:rPr>
                <w:color w:val="000000"/>
                <w:sz w:val="22"/>
              </w:rPr>
              <w:t xml:space="preserve">  </w:t>
            </w:r>
            <w:r>
              <w:rPr>
                <w:rFonts w:hint="eastAsia"/>
                <w:color w:val="000000"/>
                <w:sz w:val="22"/>
              </w:rPr>
              <w:t>其他退役安置支出</w:t>
            </w:r>
          </w:p>
          <w:p w:rsidR="00C84410" w:rsidRDefault="00C84410">
            <w:pPr>
              <w:jc w:val="left"/>
              <w:rPr>
                <w:rFonts w:ascii="宋体" w:eastAsia="宋体" w:cs="宋体"/>
                <w:color w:val="000000"/>
                <w:sz w:val="22"/>
              </w:rPr>
            </w:pP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128.00</w:t>
            </w: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128.0</w:t>
            </w:r>
            <w:r>
              <w:rPr>
                <w:rFonts w:ascii="宋体" w:eastAsia="宋体" w:cs="宋体"/>
                <w:color w:val="000000"/>
                <w:sz w:val="22"/>
              </w:rPr>
              <w:t>0</w:t>
            </w: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r>
      <w:tr w:rsidR="00C84410">
        <w:trPr>
          <w:gridAfter w:val="1"/>
          <w:wAfter w:w="30" w:type="dxa"/>
          <w:trHeight w:val="384"/>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r>
              <w:rPr>
                <w:rFonts w:hint="eastAsia"/>
                <w:color w:val="000000"/>
                <w:sz w:val="22"/>
              </w:rPr>
              <w:t>28</w:t>
            </w:r>
          </w:p>
        </w:tc>
        <w:tc>
          <w:tcPr>
            <w:tcW w:w="2100"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rFonts w:hint="eastAsia"/>
                <w:color w:val="000000"/>
                <w:sz w:val="22"/>
              </w:rPr>
              <w:t>退役军人管理事务</w:t>
            </w: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hint="eastAsia"/>
                <w:color w:val="000000"/>
                <w:sz w:val="22"/>
              </w:rPr>
              <w:t>622.91</w:t>
            </w:r>
          </w:p>
        </w:tc>
        <w:tc>
          <w:tcPr>
            <w:tcW w:w="970"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ascii="宋体" w:eastAsia="宋体" w:hint="eastAsia"/>
                <w:color w:val="000000"/>
                <w:sz w:val="22"/>
              </w:rPr>
              <w:t>622.91</w:t>
            </w:r>
          </w:p>
        </w:tc>
      </w:tr>
      <w:tr w:rsidR="00C84410">
        <w:trPr>
          <w:gridAfter w:val="1"/>
          <w:wAfter w:w="30" w:type="dxa"/>
          <w:trHeight w:val="384"/>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rFonts w:hint="eastAsia"/>
                <w:color w:val="000000"/>
                <w:sz w:val="22"/>
              </w:rPr>
              <w:t>2082801</w:t>
            </w:r>
          </w:p>
        </w:tc>
        <w:tc>
          <w:tcPr>
            <w:tcW w:w="2100"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行政运行</w:t>
            </w: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hint="eastAsia"/>
                <w:color w:val="000000"/>
                <w:sz w:val="22"/>
              </w:rPr>
              <w:t>13.2</w:t>
            </w:r>
          </w:p>
        </w:tc>
        <w:tc>
          <w:tcPr>
            <w:tcW w:w="970"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ascii="宋体" w:eastAsia="宋体" w:hint="eastAsia"/>
                <w:color w:val="000000"/>
                <w:sz w:val="22"/>
              </w:rPr>
              <w:t>13.2</w:t>
            </w:r>
          </w:p>
        </w:tc>
      </w:tr>
      <w:tr w:rsidR="00C84410">
        <w:trPr>
          <w:gridAfter w:val="1"/>
          <w:wAfter w:w="30" w:type="dxa"/>
          <w:trHeight w:val="384"/>
          <w:jc w:val="center"/>
        </w:trPr>
        <w:tc>
          <w:tcPr>
            <w:tcW w:w="1062"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r>
              <w:rPr>
                <w:rFonts w:hint="eastAsia"/>
                <w:color w:val="000000"/>
                <w:sz w:val="22"/>
              </w:rPr>
              <w:t>2899</w:t>
            </w:r>
          </w:p>
        </w:tc>
        <w:tc>
          <w:tcPr>
            <w:tcW w:w="2100"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其他退役军人事务管理支出</w:t>
            </w:r>
          </w:p>
        </w:tc>
        <w:tc>
          <w:tcPr>
            <w:tcW w:w="970" w:type="dxa"/>
            <w:gridSpan w:val="2"/>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hint="eastAsia"/>
                <w:color w:val="000000"/>
                <w:sz w:val="22"/>
              </w:rPr>
              <w:t>609.71</w:t>
            </w:r>
          </w:p>
        </w:tc>
        <w:tc>
          <w:tcPr>
            <w:tcW w:w="970"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909"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706" w:type="dxa"/>
            <w:gridSpan w:val="2"/>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2"/>
              </w:rPr>
            </w:pPr>
            <w:r>
              <w:rPr>
                <w:rFonts w:ascii="宋体" w:eastAsia="宋体" w:hint="eastAsia"/>
                <w:color w:val="000000"/>
                <w:sz w:val="22"/>
              </w:rPr>
              <w:t>609.71</w:t>
            </w:r>
          </w:p>
        </w:tc>
      </w:tr>
    </w:tbl>
    <w:p w:rsidR="00C84410" w:rsidRDefault="00EC6EB2">
      <w:pPr>
        <w:rPr>
          <w:color w:val="000000"/>
        </w:rPr>
      </w:pPr>
      <w:r>
        <w:rPr>
          <w:rFonts w:hint="eastAsia"/>
          <w:color w:val="000000"/>
        </w:rPr>
        <w:t>注：本表反映部门年度取得的各项收入情况。</w:t>
      </w:r>
    </w:p>
    <w:p w:rsidR="00C84410" w:rsidRDefault="00EC6EB2">
      <w:pPr>
        <w:rPr>
          <w:color w:val="000000"/>
        </w:rPr>
      </w:pPr>
      <w:r>
        <w:rPr>
          <w:color w:val="000000"/>
        </w:rPr>
        <w:br w:type="page"/>
      </w:r>
    </w:p>
    <w:tbl>
      <w:tblPr>
        <w:tblW w:w="9399" w:type="dxa"/>
        <w:jc w:val="center"/>
        <w:tblLayout w:type="fixed"/>
        <w:tblCellMar>
          <w:left w:w="0" w:type="dxa"/>
          <w:right w:w="0" w:type="dxa"/>
        </w:tblCellMar>
        <w:tblLook w:val="04A0"/>
      </w:tblPr>
      <w:tblGrid>
        <w:gridCol w:w="1157"/>
        <w:gridCol w:w="911"/>
        <w:gridCol w:w="52"/>
        <w:gridCol w:w="111"/>
        <w:gridCol w:w="1570"/>
        <w:gridCol w:w="949"/>
        <w:gridCol w:w="1160"/>
        <w:gridCol w:w="1160"/>
        <w:gridCol w:w="848"/>
        <w:gridCol w:w="630"/>
        <w:gridCol w:w="851"/>
      </w:tblGrid>
      <w:tr w:rsidR="00C84410">
        <w:trPr>
          <w:trHeight w:val="612"/>
          <w:jc w:val="center"/>
        </w:trPr>
        <w:tc>
          <w:tcPr>
            <w:tcW w:w="9399" w:type="dxa"/>
            <w:gridSpan w:val="11"/>
            <w:tcBorders>
              <w:top w:val="nil"/>
              <w:left w:val="nil"/>
              <w:bottom w:val="nil"/>
              <w:right w:val="nil"/>
            </w:tcBorders>
            <w:tcMar>
              <w:top w:w="15" w:type="dxa"/>
              <w:left w:w="15" w:type="dxa"/>
              <w:right w:w="15" w:type="dxa"/>
            </w:tcMar>
            <w:vAlign w:val="center"/>
          </w:tcPr>
          <w:p w:rsidR="00C84410" w:rsidRDefault="00EC6EB2">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C84410">
        <w:trPr>
          <w:trHeight w:val="313"/>
          <w:jc w:val="center"/>
        </w:trPr>
        <w:tc>
          <w:tcPr>
            <w:tcW w:w="2068"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1"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7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4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6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6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329" w:type="dxa"/>
            <w:gridSpan w:val="3"/>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C84410">
        <w:trPr>
          <w:trHeight w:val="313"/>
          <w:jc w:val="center"/>
        </w:trPr>
        <w:tc>
          <w:tcPr>
            <w:tcW w:w="2068" w:type="dxa"/>
            <w:gridSpan w:val="2"/>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部门：退役军人事务局</w:t>
            </w:r>
          </w:p>
        </w:tc>
        <w:tc>
          <w:tcPr>
            <w:tcW w:w="5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1"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7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4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6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16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848"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481" w:type="dxa"/>
            <w:gridSpan w:val="2"/>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trHeight w:val="323"/>
          <w:jc w:val="center"/>
        </w:trPr>
        <w:tc>
          <w:tcPr>
            <w:tcW w:w="380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84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6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8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C84410">
        <w:trPr>
          <w:trHeight w:val="319"/>
          <w:jc w:val="center"/>
        </w:trPr>
        <w:tc>
          <w:tcPr>
            <w:tcW w:w="1157" w:type="dxa"/>
            <w:vMerge w:val="restart"/>
            <w:tcBorders>
              <w:top w:val="nil"/>
              <w:left w:val="single" w:sz="4" w:space="0" w:color="000000"/>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644" w:type="dxa"/>
            <w:gridSpan w:val="4"/>
            <w:vMerge w:val="restart"/>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4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624"/>
          <w:jc w:val="center"/>
        </w:trPr>
        <w:tc>
          <w:tcPr>
            <w:tcW w:w="1157" w:type="dxa"/>
            <w:vMerge/>
            <w:tcBorders>
              <w:top w:val="nil"/>
              <w:left w:val="single" w:sz="4" w:space="0" w:color="000000"/>
              <w:bottom w:val="single" w:sz="4" w:space="0" w:color="000000"/>
              <w:right w:val="single" w:sz="4" w:space="0" w:color="000000"/>
            </w:tcBorders>
            <w:vAlign w:val="center"/>
          </w:tcPr>
          <w:p w:rsidR="00C84410" w:rsidRDefault="00C84410"/>
        </w:tc>
        <w:tc>
          <w:tcPr>
            <w:tcW w:w="2644" w:type="dxa"/>
            <w:gridSpan w:val="4"/>
            <w:vMerge/>
            <w:tcBorders>
              <w:top w:val="nil"/>
              <w:left w:val="nil"/>
              <w:bottom w:val="single" w:sz="4" w:space="0" w:color="000000"/>
              <w:right w:val="single" w:sz="4" w:space="0" w:color="000000"/>
            </w:tcBorders>
            <w:vAlign w:val="center"/>
          </w:tcPr>
          <w:p w:rsidR="00C84410" w:rsidRDefault="00C84410"/>
        </w:tc>
        <w:tc>
          <w:tcPr>
            <w:tcW w:w="94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624"/>
          <w:jc w:val="center"/>
        </w:trPr>
        <w:tc>
          <w:tcPr>
            <w:tcW w:w="1157" w:type="dxa"/>
            <w:vMerge/>
            <w:tcBorders>
              <w:top w:val="nil"/>
              <w:left w:val="single" w:sz="4" w:space="0" w:color="000000"/>
              <w:bottom w:val="single" w:sz="4" w:space="0" w:color="000000"/>
              <w:right w:val="single" w:sz="4" w:space="0" w:color="000000"/>
            </w:tcBorders>
            <w:vAlign w:val="center"/>
          </w:tcPr>
          <w:p w:rsidR="00C84410" w:rsidRDefault="00C84410"/>
        </w:tc>
        <w:tc>
          <w:tcPr>
            <w:tcW w:w="2644" w:type="dxa"/>
            <w:gridSpan w:val="4"/>
            <w:vMerge/>
            <w:tcBorders>
              <w:top w:val="nil"/>
              <w:left w:val="nil"/>
              <w:bottom w:val="single" w:sz="4" w:space="0" w:color="000000"/>
              <w:right w:val="single" w:sz="4" w:space="0" w:color="000000"/>
            </w:tcBorders>
            <w:vAlign w:val="center"/>
          </w:tcPr>
          <w:p w:rsidR="00C84410" w:rsidRDefault="00C84410"/>
        </w:tc>
        <w:tc>
          <w:tcPr>
            <w:tcW w:w="94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323"/>
          <w:jc w:val="center"/>
        </w:trPr>
        <w:tc>
          <w:tcPr>
            <w:tcW w:w="3801"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C84410">
        <w:trPr>
          <w:trHeight w:val="323"/>
          <w:jc w:val="center"/>
        </w:trPr>
        <w:tc>
          <w:tcPr>
            <w:tcW w:w="3801"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994.23</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16.5</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977.73</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rFonts w:hint="eastAsia"/>
                <w:color w:val="000000"/>
                <w:sz w:val="22"/>
              </w:rPr>
              <w:t>社会保障和就业支出</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994.23</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16.5</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977.73</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2080</w:t>
            </w:r>
            <w:r>
              <w:rPr>
                <w:rFonts w:hint="eastAsia"/>
                <w:color w:val="000000"/>
                <w:sz w:val="22"/>
              </w:rPr>
              <w:t>9</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rFonts w:hint="eastAsia"/>
                <w:color w:val="000000"/>
                <w:sz w:val="22"/>
              </w:rPr>
              <w:t>退役安置</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2080</w:t>
            </w:r>
            <w:r>
              <w:rPr>
                <w:rFonts w:hint="eastAsia"/>
                <w:color w:val="000000"/>
                <w:sz w:val="22"/>
              </w:rPr>
              <w:t>901</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rFonts w:hint="eastAsia"/>
                <w:color w:val="000000"/>
                <w:sz w:val="22"/>
              </w:rPr>
              <w:t xml:space="preserve"> </w:t>
            </w:r>
            <w:r>
              <w:rPr>
                <w:color w:val="000000"/>
                <w:sz w:val="22"/>
              </w:rPr>
              <w:t xml:space="preserve"> </w:t>
            </w:r>
            <w:r>
              <w:rPr>
                <w:rFonts w:hint="eastAsia"/>
                <w:color w:val="000000"/>
                <w:sz w:val="22"/>
              </w:rPr>
              <w:t>退役士兵安置</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240.00</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ascii="宋体" w:eastAsia="宋体" w:hint="eastAsia"/>
                <w:color w:val="000000"/>
                <w:sz w:val="22"/>
              </w:rPr>
              <w:t>240.00</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2080</w:t>
            </w:r>
            <w:r>
              <w:rPr>
                <w:rFonts w:hint="eastAsia"/>
                <w:color w:val="000000"/>
                <w:sz w:val="22"/>
              </w:rPr>
              <w:t>904</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 xml:space="preserve"> 退役士兵管理教育</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16.02</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16.02</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r>
              <w:rPr>
                <w:rFonts w:hint="eastAsia"/>
                <w:color w:val="000000"/>
                <w:sz w:val="22"/>
              </w:rPr>
              <w:t>0999</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其他退役安置支出</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128.00</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128.00</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r>
              <w:rPr>
                <w:rFonts w:hint="eastAsia"/>
                <w:color w:val="000000"/>
                <w:sz w:val="22"/>
              </w:rPr>
              <w:t>28</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rFonts w:hint="eastAsia"/>
                <w:color w:val="000000"/>
                <w:sz w:val="22"/>
              </w:rPr>
              <w:t>退役军人管理事务</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610.21</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16.5</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593.71</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r>
              <w:rPr>
                <w:rFonts w:hint="eastAsia"/>
                <w:color w:val="000000"/>
                <w:sz w:val="22"/>
              </w:rPr>
              <w:t>2801</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行政运行</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13.20</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13.20</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23"/>
          <w:jc w:val="center"/>
        </w:trPr>
        <w:tc>
          <w:tcPr>
            <w:tcW w:w="1157" w:type="dxa"/>
            <w:tcBorders>
              <w:top w:val="nil"/>
              <w:left w:val="single" w:sz="4" w:space="0" w:color="000000"/>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208</w:t>
            </w:r>
            <w:r>
              <w:rPr>
                <w:rFonts w:hint="eastAsia"/>
                <w:color w:val="000000"/>
                <w:sz w:val="22"/>
              </w:rPr>
              <w:t>2899</w:t>
            </w:r>
          </w:p>
        </w:tc>
        <w:tc>
          <w:tcPr>
            <w:tcW w:w="2644" w:type="dxa"/>
            <w:gridSpan w:val="4"/>
            <w:tcBorders>
              <w:top w:val="nil"/>
              <w:left w:val="nil"/>
              <w:bottom w:val="single" w:sz="4" w:space="0" w:color="000000"/>
              <w:right w:val="single" w:sz="4" w:space="0" w:color="000000"/>
            </w:tcBorders>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其他退役军人事务管理支出</w:t>
            </w:r>
          </w:p>
        </w:tc>
        <w:tc>
          <w:tcPr>
            <w:tcW w:w="9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597.01</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3.3</w:t>
            </w:r>
          </w:p>
        </w:tc>
        <w:tc>
          <w:tcPr>
            <w:tcW w:w="116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color w:val="000000"/>
                <w:sz w:val="22"/>
              </w:rPr>
            </w:pPr>
            <w:r>
              <w:rPr>
                <w:rFonts w:hint="eastAsia"/>
                <w:color w:val="000000"/>
                <w:sz w:val="22"/>
              </w:rPr>
              <w:t>593.71</w:t>
            </w:r>
          </w:p>
        </w:tc>
        <w:tc>
          <w:tcPr>
            <w:tcW w:w="8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bl>
    <w:p w:rsidR="00C84410" w:rsidRDefault="00EC6EB2">
      <w:pPr>
        <w:rPr>
          <w:color w:val="000000"/>
        </w:rPr>
      </w:pPr>
      <w:r>
        <w:rPr>
          <w:rFonts w:hint="eastAsia"/>
          <w:color w:val="000000"/>
        </w:rPr>
        <w:t>注：本表反映部门本年度各项支出情况。</w:t>
      </w:r>
    </w:p>
    <w:tbl>
      <w:tblPr>
        <w:tblW w:w="10447" w:type="dxa"/>
        <w:jc w:val="center"/>
        <w:tblLayout w:type="fixed"/>
        <w:tblCellMar>
          <w:left w:w="0" w:type="dxa"/>
          <w:right w:w="0" w:type="dxa"/>
        </w:tblCellMar>
        <w:tblLook w:val="04A0"/>
      </w:tblPr>
      <w:tblGrid>
        <w:gridCol w:w="2854"/>
        <w:gridCol w:w="525"/>
        <w:gridCol w:w="925"/>
        <w:gridCol w:w="2621"/>
        <w:gridCol w:w="567"/>
        <w:gridCol w:w="426"/>
        <w:gridCol w:w="743"/>
        <w:gridCol w:w="840"/>
        <w:gridCol w:w="946"/>
      </w:tblGrid>
      <w:tr w:rsidR="00C84410">
        <w:trPr>
          <w:trHeight w:val="406"/>
          <w:jc w:val="center"/>
        </w:trPr>
        <w:tc>
          <w:tcPr>
            <w:tcW w:w="10447" w:type="dxa"/>
            <w:gridSpan w:val="9"/>
            <w:tcBorders>
              <w:top w:val="nil"/>
              <w:left w:val="nil"/>
              <w:bottom w:val="nil"/>
              <w:right w:val="nil"/>
            </w:tcBorders>
            <w:tcMar>
              <w:top w:w="15" w:type="dxa"/>
              <w:left w:w="15" w:type="dxa"/>
              <w:right w:w="15" w:type="dxa"/>
            </w:tcMar>
            <w:vAlign w:val="bottom"/>
          </w:tcPr>
          <w:p w:rsidR="00C84410" w:rsidRDefault="00C84410">
            <w:pPr>
              <w:jc w:val="center"/>
              <w:rPr>
                <w:rFonts w:ascii="黑体" w:eastAsia="黑体" w:cs="黑体"/>
                <w:color w:val="000000"/>
                <w:kern w:val="0"/>
                <w:sz w:val="32"/>
                <w:szCs w:val="32"/>
              </w:rPr>
            </w:pPr>
          </w:p>
          <w:p w:rsidR="00C84410" w:rsidRDefault="00C84410">
            <w:pPr>
              <w:jc w:val="center"/>
              <w:rPr>
                <w:rFonts w:ascii="黑体" w:eastAsia="黑体" w:cs="黑体"/>
                <w:color w:val="000000"/>
                <w:kern w:val="0"/>
                <w:sz w:val="32"/>
                <w:szCs w:val="32"/>
              </w:rPr>
            </w:pPr>
          </w:p>
          <w:p w:rsidR="00C84410" w:rsidRDefault="00C84410">
            <w:pPr>
              <w:jc w:val="center"/>
              <w:rPr>
                <w:rFonts w:ascii="黑体" w:eastAsia="黑体" w:cs="黑体"/>
                <w:color w:val="000000"/>
                <w:kern w:val="0"/>
                <w:sz w:val="32"/>
                <w:szCs w:val="32"/>
              </w:rPr>
            </w:pPr>
          </w:p>
          <w:p w:rsidR="00C84410" w:rsidRDefault="00C84410">
            <w:pPr>
              <w:jc w:val="center"/>
              <w:rPr>
                <w:rFonts w:ascii="黑体" w:eastAsia="黑体" w:cs="黑体"/>
                <w:color w:val="000000"/>
                <w:kern w:val="0"/>
                <w:sz w:val="32"/>
                <w:szCs w:val="32"/>
              </w:rPr>
            </w:pPr>
          </w:p>
          <w:p w:rsidR="00C84410" w:rsidRDefault="00C84410">
            <w:pPr>
              <w:jc w:val="center"/>
              <w:rPr>
                <w:rFonts w:ascii="黑体" w:eastAsia="黑体" w:cs="黑体"/>
                <w:color w:val="000000"/>
                <w:kern w:val="0"/>
                <w:sz w:val="32"/>
                <w:szCs w:val="32"/>
              </w:rPr>
            </w:pPr>
          </w:p>
          <w:p w:rsidR="00C84410" w:rsidRDefault="00EC6EB2">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C84410">
        <w:trPr>
          <w:trHeight w:val="90"/>
          <w:jc w:val="center"/>
        </w:trPr>
        <w:tc>
          <w:tcPr>
            <w:tcW w:w="2854"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2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2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621"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93"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529" w:type="dxa"/>
            <w:gridSpan w:val="3"/>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C84410">
        <w:trPr>
          <w:trHeight w:val="90"/>
          <w:jc w:val="center"/>
        </w:trPr>
        <w:tc>
          <w:tcPr>
            <w:tcW w:w="2854" w:type="dxa"/>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部门：广阳区退役军人事务局</w:t>
            </w:r>
          </w:p>
        </w:tc>
        <w:tc>
          <w:tcPr>
            <w:tcW w:w="52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92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3188"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426" w:type="dxa"/>
            <w:tcBorders>
              <w:top w:val="nil"/>
              <w:left w:val="nil"/>
              <w:bottom w:val="nil"/>
              <w:right w:val="nil"/>
            </w:tcBorders>
            <w:vAlign w:val="bottom"/>
          </w:tcPr>
          <w:p w:rsidR="00C84410" w:rsidRDefault="00C84410">
            <w:pPr>
              <w:rPr>
                <w:rFonts w:ascii="Arial" w:hAnsi="Arial"/>
                <w:color w:val="000000"/>
                <w:sz w:val="20"/>
                <w:szCs w:val="20"/>
              </w:rPr>
            </w:pPr>
          </w:p>
        </w:tc>
        <w:tc>
          <w:tcPr>
            <w:tcW w:w="2529" w:type="dxa"/>
            <w:gridSpan w:val="3"/>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trHeight w:val="90"/>
          <w:jc w:val="center"/>
        </w:trPr>
        <w:tc>
          <w:tcPr>
            <w:tcW w:w="43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6143"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C84410">
        <w:trPr>
          <w:trHeight w:val="95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946"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25" w:type="dxa"/>
            <w:tcBorders>
              <w:top w:val="nil"/>
              <w:left w:val="nil"/>
              <w:bottom w:val="single" w:sz="4" w:space="0" w:color="000000"/>
              <w:right w:val="single" w:sz="4" w:space="0" w:color="000000"/>
            </w:tcBorders>
            <w:vAlign w:val="center"/>
          </w:tcPr>
          <w:p w:rsidR="00C84410" w:rsidRDefault="00C84410">
            <w:pPr>
              <w:jc w:val="center"/>
              <w:rPr>
                <w:rFonts w:ascii="宋体" w:eastAsia="宋体" w:cs="宋体"/>
                <w:color w:val="000000"/>
                <w:sz w:val="22"/>
              </w:rPr>
            </w:pPr>
          </w:p>
        </w:tc>
        <w:tc>
          <w:tcPr>
            <w:tcW w:w="9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426" w:type="dxa"/>
            <w:tcBorders>
              <w:top w:val="nil"/>
              <w:left w:val="nil"/>
              <w:bottom w:val="single" w:sz="4" w:space="0" w:color="000000"/>
              <w:right w:val="single" w:sz="4" w:space="0" w:color="000000"/>
            </w:tcBorders>
            <w:vAlign w:val="center"/>
          </w:tcPr>
          <w:p w:rsidR="00C84410" w:rsidRDefault="00C84410">
            <w:pPr>
              <w:jc w:val="center"/>
              <w:rPr>
                <w:rFonts w:ascii="宋体" w:eastAsia="宋体" w:cs="宋体"/>
                <w:color w:val="000000"/>
                <w:sz w:val="22"/>
              </w:rPr>
            </w:pP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46"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384.02</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25" w:type="dxa"/>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0"/>
                <w:szCs w:val="20"/>
              </w:rPr>
            </w:pP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384.02</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384.02</w:t>
            </w: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color w:val="000000"/>
                <w:sz w:val="18"/>
                <w:szCs w:val="18"/>
              </w:rPr>
              <w:t>64.00</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color w:val="000000"/>
                <w:sz w:val="18"/>
                <w:szCs w:val="18"/>
              </w:rPr>
              <w:t>64.00</w:t>
            </w: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 xml:space="preserve">　</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426"/>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384.02</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384.02</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384.02</w:t>
            </w: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925" w:type="dxa"/>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0"/>
                <w:szCs w:val="20"/>
              </w:rPr>
            </w:pP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925" w:type="dxa"/>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0"/>
                <w:szCs w:val="20"/>
              </w:rPr>
            </w:pPr>
          </w:p>
        </w:tc>
        <w:tc>
          <w:tcPr>
            <w:tcW w:w="3188" w:type="dxa"/>
            <w:gridSpan w:val="2"/>
            <w:tcBorders>
              <w:top w:val="nil"/>
              <w:left w:val="nil"/>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 xml:space="preserve">　</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 xml:space="preserve">　</w:t>
            </w: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 xml:space="preserve">　</w:t>
            </w: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925" w:type="dxa"/>
            <w:tcBorders>
              <w:top w:val="nil"/>
              <w:left w:val="nil"/>
              <w:bottom w:val="single" w:sz="4" w:space="0" w:color="000000"/>
              <w:right w:val="single" w:sz="4" w:space="0" w:color="000000"/>
            </w:tcBorders>
            <w:vAlign w:val="center"/>
          </w:tcPr>
          <w:p w:rsidR="00C84410" w:rsidRDefault="00C84410">
            <w:pPr>
              <w:jc w:val="right"/>
              <w:rPr>
                <w:rFonts w:ascii="宋体" w:eastAsia="宋体"/>
                <w:color w:val="000000"/>
                <w:sz w:val="20"/>
                <w:szCs w:val="20"/>
              </w:rPr>
            </w:pPr>
          </w:p>
        </w:tc>
        <w:tc>
          <w:tcPr>
            <w:tcW w:w="3188" w:type="dxa"/>
            <w:gridSpan w:val="2"/>
            <w:tcBorders>
              <w:top w:val="nil"/>
              <w:left w:val="nil"/>
              <w:bottom w:val="single" w:sz="4" w:space="0" w:color="000000"/>
              <w:right w:val="single" w:sz="4" w:space="0" w:color="000000"/>
            </w:tcBorders>
            <w:vAlign w:val="center"/>
          </w:tcPr>
          <w:p w:rsidR="00C84410" w:rsidRDefault="00C84410">
            <w:pPr>
              <w:jc w:val="left"/>
              <w:rPr>
                <w:rFonts w:ascii="宋体" w:eastAsia="宋体" w:cs="宋体"/>
                <w:color w:val="000000"/>
                <w:sz w:val="22"/>
              </w:rPr>
            </w:pP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 xml:space="preserve">　</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 xml:space="preserve">　</w:t>
            </w: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 xml:space="preserve">　</w:t>
            </w:r>
          </w:p>
        </w:tc>
      </w:tr>
      <w:tr w:rsidR="00C84410">
        <w:trPr>
          <w:trHeight w:val="90"/>
          <w:jc w:val="center"/>
        </w:trPr>
        <w:tc>
          <w:tcPr>
            <w:tcW w:w="2854" w:type="dxa"/>
            <w:tcBorders>
              <w:top w:val="nil"/>
              <w:left w:val="single" w:sz="4" w:space="0" w:color="000000"/>
              <w:bottom w:val="single" w:sz="4" w:space="0" w:color="000000"/>
              <w:right w:val="single" w:sz="4" w:space="0" w:color="000000"/>
            </w:tcBorders>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25"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925" w:type="dxa"/>
            <w:tcBorders>
              <w:top w:val="nil"/>
              <w:left w:val="nil"/>
              <w:bottom w:val="single" w:sz="4" w:space="0" w:color="000000"/>
              <w:right w:val="single" w:sz="4" w:space="0" w:color="000000"/>
            </w:tcBorders>
            <w:vAlign w:val="center"/>
          </w:tcPr>
          <w:p w:rsidR="00C84410" w:rsidRDefault="00EC6EB2">
            <w:pPr>
              <w:jc w:val="right"/>
              <w:rPr>
                <w:rFonts w:ascii="宋体" w:eastAsia="宋体"/>
                <w:color w:val="000000"/>
                <w:sz w:val="20"/>
                <w:szCs w:val="20"/>
              </w:rPr>
            </w:pPr>
            <w:r>
              <w:rPr>
                <w:rFonts w:hint="eastAsia"/>
                <w:color w:val="000000"/>
                <w:sz w:val="20"/>
                <w:szCs w:val="20"/>
              </w:rPr>
              <w:t>384.02</w:t>
            </w:r>
          </w:p>
        </w:tc>
        <w:tc>
          <w:tcPr>
            <w:tcW w:w="3188" w:type="dxa"/>
            <w:gridSpan w:val="2"/>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6" w:type="dxa"/>
            <w:tcBorders>
              <w:top w:val="nil"/>
              <w:left w:val="nil"/>
              <w:bottom w:val="single" w:sz="4" w:space="0" w:color="000000"/>
              <w:right w:val="single" w:sz="4" w:space="0" w:color="000000"/>
            </w:tcBorders>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743"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384.02</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18"/>
                <w:szCs w:val="18"/>
              </w:rPr>
            </w:pPr>
            <w:r>
              <w:rPr>
                <w:rFonts w:hint="eastAsia"/>
                <w:color w:val="000000"/>
                <w:sz w:val="18"/>
                <w:szCs w:val="18"/>
              </w:rPr>
              <w:t>384.02</w:t>
            </w:r>
          </w:p>
        </w:tc>
        <w:tc>
          <w:tcPr>
            <w:tcW w:w="94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18"/>
                <w:szCs w:val="18"/>
              </w:rPr>
            </w:pPr>
          </w:p>
        </w:tc>
      </w:tr>
      <w:tr w:rsidR="00C84410">
        <w:trPr>
          <w:trHeight w:val="90"/>
          <w:jc w:val="center"/>
        </w:trPr>
        <w:tc>
          <w:tcPr>
            <w:tcW w:w="10447" w:type="dxa"/>
            <w:gridSpan w:val="9"/>
            <w:tcBorders>
              <w:top w:val="nil"/>
              <w:left w:val="nil"/>
              <w:bottom w:val="nil"/>
              <w:right w:val="nil"/>
            </w:tcBorders>
            <w:tcMar>
              <w:top w:w="15" w:type="dxa"/>
              <w:left w:w="15" w:type="dxa"/>
              <w:right w:w="15" w:type="dxa"/>
            </w:tcMar>
            <w:vAlign w:val="center"/>
          </w:tcPr>
          <w:p w:rsidR="00C84410" w:rsidRDefault="00EC6EB2">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注：本表反映部门本年度一般公共预算财政拨款和政府性基金预算财政拨款的总收支和年末结转结余情况。</w:t>
            </w:r>
          </w:p>
        </w:tc>
      </w:tr>
    </w:tbl>
    <w:p w:rsidR="00C84410" w:rsidRDefault="00EC6EB2">
      <w:pPr>
        <w:rPr>
          <w:color w:val="000000"/>
        </w:rPr>
      </w:pPr>
      <w:r>
        <w:rPr>
          <w:color w:val="000000"/>
        </w:rPr>
        <w:br w:type="page"/>
      </w:r>
    </w:p>
    <w:tbl>
      <w:tblPr>
        <w:tblW w:w="10190" w:type="dxa"/>
        <w:jc w:val="center"/>
        <w:tblLayout w:type="fixed"/>
        <w:tblCellMar>
          <w:left w:w="0" w:type="dxa"/>
          <w:right w:w="0" w:type="dxa"/>
        </w:tblCellMar>
        <w:tblLook w:val="04A0"/>
      </w:tblPr>
      <w:tblGrid>
        <w:gridCol w:w="635"/>
        <w:gridCol w:w="171"/>
        <w:gridCol w:w="63"/>
        <w:gridCol w:w="65"/>
        <w:gridCol w:w="1591"/>
        <w:gridCol w:w="726"/>
        <w:gridCol w:w="735"/>
        <w:gridCol w:w="718"/>
        <w:gridCol w:w="1419"/>
        <w:gridCol w:w="173"/>
        <w:gridCol w:w="525"/>
        <w:gridCol w:w="554"/>
        <w:gridCol w:w="218"/>
        <w:gridCol w:w="1673"/>
        <w:gridCol w:w="65"/>
        <w:gridCol w:w="859"/>
      </w:tblGrid>
      <w:tr w:rsidR="00C84410">
        <w:trPr>
          <w:gridAfter w:val="1"/>
          <w:wAfter w:w="859" w:type="dxa"/>
          <w:trHeight w:val="600"/>
          <w:jc w:val="center"/>
        </w:trPr>
        <w:tc>
          <w:tcPr>
            <w:tcW w:w="9331" w:type="dxa"/>
            <w:gridSpan w:val="15"/>
            <w:tcBorders>
              <w:top w:val="nil"/>
              <w:left w:val="nil"/>
              <w:bottom w:val="nil"/>
              <w:right w:val="nil"/>
            </w:tcBorders>
            <w:tcMar>
              <w:top w:w="15" w:type="dxa"/>
              <w:left w:w="15" w:type="dxa"/>
              <w:right w:w="15" w:type="dxa"/>
            </w:tcMar>
            <w:vAlign w:val="center"/>
          </w:tcPr>
          <w:p w:rsidR="00C84410" w:rsidRDefault="00EC6EB2">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一般公共预算财政拨款支出决算表</w:t>
            </w:r>
          </w:p>
        </w:tc>
      </w:tr>
      <w:tr w:rsidR="00C84410">
        <w:trPr>
          <w:gridAfter w:val="1"/>
          <w:wAfter w:w="859" w:type="dxa"/>
          <w:trHeight w:val="255"/>
          <w:jc w:val="center"/>
        </w:trPr>
        <w:tc>
          <w:tcPr>
            <w:tcW w:w="806" w:type="dxa"/>
            <w:gridSpan w:val="2"/>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63"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3770" w:type="dxa"/>
            <w:gridSpan w:val="4"/>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41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3208" w:type="dxa"/>
            <w:gridSpan w:val="6"/>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C84410">
        <w:trPr>
          <w:gridAfter w:val="1"/>
          <w:wAfter w:w="859" w:type="dxa"/>
          <w:trHeight w:val="255"/>
          <w:jc w:val="center"/>
        </w:trPr>
        <w:tc>
          <w:tcPr>
            <w:tcW w:w="4704" w:type="dxa"/>
            <w:gridSpan w:val="8"/>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 退役军人事务局</w:t>
            </w:r>
          </w:p>
        </w:tc>
        <w:tc>
          <w:tcPr>
            <w:tcW w:w="141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3208" w:type="dxa"/>
            <w:gridSpan w:val="6"/>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gridAfter w:val="1"/>
          <w:wAfter w:w="859" w:type="dxa"/>
          <w:trHeight w:val="308"/>
          <w:jc w:val="center"/>
        </w:trPr>
        <w:tc>
          <w:tcPr>
            <w:tcW w:w="470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627" w:type="dxa"/>
            <w:gridSpan w:val="7"/>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C84410">
        <w:trPr>
          <w:gridAfter w:val="1"/>
          <w:wAfter w:w="859" w:type="dxa"/>
          <w:trHeight w:val="312"/>
          <w:jc w:val="center"/>
        </w:trPr>
        <w:tc>
          <w:tcPr>
            <w:tcW w:w="934"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19"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470"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73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C84410">
        <w:trPr>
          <w:gridAfter w:val="1"/>
          <w:wAfter w:w="859" w:type="dxa"/>
          <w:trHeight w:val="624"/>
          <w:jc w:val="center"/>
        </w:trPr>
        <w:tc>
          <w:tcPr>
            <w:tcW w:w="934"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tc>
        <w:tc>
          <w:tcPr>
            <w:tcW w:w="377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419"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47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73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gridAfter w:val="1"/>
          <w:wAfter w:w="859" w:type="dxa"/>
          <w:trHeight w:val="624"/>
          <w:jc w:val="center"/>
        </w:trPr>
        <w:tc>
          <w:tcPr>
            <w:tcW w:w="934"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tc>
        <w:tc>
          <w:tcPr>
            <w:tcW w:w="377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419"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47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73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gridAfter w:val="1"/>
          <w:wAfter w:w="859" w:type="dxa"/>
          <w:trHeight w:val="308"/>
          <w:jc w:val="center"/>
        </w:trPr>
        <w:tc>
          <w:tcPr>
            <w:tcW w:w="4704" w:type="dxa"/>
            <w:gridSpan w:val="8"/>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C84410">
        <w:trPr>
          <w:gridAfter w:val="1"/>
          <w:wAfter w:w="859" w:type="dxa"/>
          <w:trHeight w:val="308"/>
          <w:jc w:val="center"/>
        </w:trPr>
        <w:tc>
          <w:tcPr>
            <w:tcW w:w="4704" w:type="dxa"/>
            <w:gridSpan w:val="8"/>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384.02</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b/>
                <w:bCs/>
                <w:color w:val="000000"/>
                <w:sz w:val="22"/>
              </w:rPr>
            </w:pPr>
            <w:r>
              <w:rPr>
                <w:rFonts w:hint="eastAsia"/>
                <w:b/>
                <w:bCs/>
                <w:color w:val="000000"/>
                <w:sz w:val="22"/>
              </w:rPr>
              <w:t>384.02</w:t>
            </w:r>
          </w:p>
        </w:tc>
      </w:tr>
      <w:tr w:rsidR="00C84410">
        <w:trPr>
          <w:gridAfter w:val="1"/>
          <w:wAfter w:w="859" w:type="dxa"/>
          <w:trHeight w:val="308"/>
          <w:jc w:val="center"/>
        </w:trPr>
        <w:tc>
          <w:tcPr>
            <w:tcW w:w="93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208</w:t>
            </w:r>
          </w:p>
        </w:tc>
        <w:tc>
          <w:tcPr>
            <w:tcW w:w="37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rFonts w:hint="eastAsia"/>
                <w:color w:val="000000"/>
                <w:sz w:val="22"/>
              </w:rPr>
              <w:t>社会保障和就业支出</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tc>
      </w:tr>
      <w:tr w:rsidR="00C84410">
        <w:trPr>
          <w:gridAfter w:val="1"/>
          <w:wAfter w:w="859" w:type="dxa"/>
          <w:trHeight w:val="308"/>
          <w:jc w:val="center"/>
        </w:trPr>
        <w:tc>
          <w:tcPr>
            <w:tcW w:w="93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2080</w:t>
            </w:r>
            <w:r>
              <w:rPr>
                <w:rFonts w:hint="eastAsia"/>
                <w:color w:val="000000"/>
                <w:sz w:val="22"/>
              </w:rPr>
              <w:t>9</w:t>
            </w:r>
          </w:p>
        </w:tc>
        <w:tc>
          <w:tcPr>
            <w:tcW w:w="37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rFonts w:hint="eastAsia"/>
                <w:color w:val="000000"/>
                <w:sz w:val="22"/>
              </w:rPr>
              <w:t>退役安置</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384.02</w:t>
            </w:r>
          </w:p>
        </w:tc>
      </w:tr>
      <w:tr w:rsidR="00C84410">
        <w:trPr>
          <w:gridAfter w:val="1"/>
          <w:wAfter w:w="859" w:type="dxa"/>
          <w:trHeight w:val="308"/>
          <w:jc w:val="center"/>
        </w:trPr>
        <w:tc>
          <w:tcPr>
            <w:tcW w:w="93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2080</w:t>
            </w:r>
            <w:r>
              <w:rPr>
                <w:rFonts w:hint="eastAsia"/>
                <w:color w:val="000000"/>
                <w:sz w:val="22"/>
              </w:rPr>
              <w:t>901</w:t>
            </w:r>
          </w:p>
        </w:tc>
        <w:tc>
          <w:tcPr>
            <w:tcW w:w="37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退役士兵安置</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240.00</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color w:val="000000"/>
                <w:sz w:val="22"/>
              </w:rPr>
            </w:pPr>
            <w:r>
              <w:rPr>
                <w:rFonts w:hint="eastAsia"/>
                <w:color w:val="000000"/>
                <w:sz w:val="22"/>
              </w:rPr>
              <w:t>240.00</w:t>
            </w:r>
          </w:p>
        </w:tc>
      </w:tr>
      <w:tr w:rsidR="00C84410">
        <w:trPr>
          <w:gridAfter w:val="1"/>
          <w:wAfter w:w="859" w:type="dxa"/>
          <w:trHeight w:val="308"/>
          <w:jc w:val="center"/>
        </w:trPr>
        <w:tc>
          <w:tcPr>
            <w:tcW w:w="93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2080</w:t>
            </w:r>
            <w:r>
              <w:rPr>
                <w:rFonts w:hint="eastAsia"/>
                <w:color w:val="000000"/>
                <w:sz w:val="22"/>
              </w:rPr>
              <w:t>904</w:t>
            </w:r>
          </w:p>
        </w:tc>
        <w:tc>
          <w:tcPr>
            <w:tcW w:w="37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退役士兵管理教育</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16.02</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16.02</w:t>
            </w:r>
          </w:p>
        </w:tc>
      </w:tr>
      <w:tr w:rsidR="00C84410">
        <w:trPr>
          <w:gridAfter w:val="1"/>
          <w:wAfter w:w="859" w:type="dxa"/>
          <w:trHeight w:val="308"/>
          <w:jc w:val="center"/>
        </w:trPr>
        <w:tc>
          <w:tcPr>
            <w:tcW w:w="93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2080</w:t>
            </w:r>
            <w:r>
              <w:rPr>
                <w:rFonts w:hint="eastAsia"/>
                <w:color w:val="000000"/>
                <w:sz w:val="22"/>
              </w:rPr>
              <w:t>9</w:t>
            </w:r>
            <w:r>
              <w:rPr>
                <w:color w:val="000000"/>
                <w:sz w:val="22"/>
              </w:rPr>
              <w:t>99</w:t>
            </w:r>
          </w:p>
        </w:tc>
        <w:tc>
          <w:tcPr>
            <w:tcW w:w="37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 xml:space="preserve">  </w:t>
            </w:r>
            <w:r>
              <w:rPr>
                <w:rFonts w:hint="eastAsia"/>
                <w:color w:val="000000"/>
                <w:sz w:val="22"/>
              </w:rPr>
              <w:t>其他退役安置支出</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128</w:t>
            </w:r>
            <w:r>
              <w:rPr>
                <w:color w:val="000000"/>
                <w:sz w:val="22"/>
              </w:rPr>
              <w:t>.00</w:t>
            </w:r>
          </w:p>
        </w:tc>
        <w:tc>
          <w:tcPr>
            <w:tcW w:w="147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738"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olor w:val="000000"/>
                <w:sz w:val="22"/>
              </w:rPr>
            </w:pPr>
            <w:r>
              <w:rPr>
                <w:rFonts w:hint="eastAsia"/>
                <w:color w:val="000000"/>
                <w:sz w:val="22"/>
              </w:rPr>
              <w:t>128</w:t>
            </w:r>
            <w:r>
              <w:rPr>
                <w:color w:val="000000"/>
                <w:sz w:val="22"/>
              </w:rPr>
              <w:t>.00</w:t>
            </w:r>
          </w:p>
        </w:tc>
      </w:tr>
      <w:tr w:rsidR="00C84410">
        <w:trPr>
          <w:trHeight w:val="662"/>
          <w:jc w:val="center"/>
        </w:trPr>
        <w:tc>
          <w:tcPr>
            <w:tcW w:w="10190" w:type="dxa"/>
            <w:gridSpan w:val="16"/>
            <w:tcBorders>
              <w:top w:val="nil"/>
              <w:left w:val="nil"/>
              <w:bottom w:val="nil"/>
              <w:right w:val="nil"/>
            </w:tcBorders>
            <w:tcMar>
              <w:top w:w="15" w:type="dxa"/>
              <w:left w:w="15" w:type="dxa"/>
              <w:right w:w="15" w:type="dxa"/>
            </w:tcMar>
            <w:vAlign w:val="center"/>
          </w:tcPr>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C84410">
            <w:pPr>
              <w:widowControl/>
              <w:jc w:val="center"/>
              <w:textAlignment w:val="center"/>
              <w:rPr>
                <w:rFonts w:ascii="黑体" w:eastAsia="黑体" w:cs="黑体"/>
                <w:color w:val="000000"/>
                <w:kern w:val="0"/>
                <w:sz w:val="32"/>
                <w:szCs w:val="32"/>
              </w:rPr>
            </w:pPr>
          </w:p>
          <w:p w:rsidR="00C84410" w:rsidRDefault="00EC6EB2">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C84410">
        <w:trPr>
          <w:trHeight w:val="339"/>
          <w:jc w:val="center"/>
        </w:trPr>
        <w:tc>
          <w:tcPr>
            <w:tcW w:w="63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890" w:type="dxa"/>
            <w:gridSpan w:val="4"/>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26"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3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310" w:type="dxa"/>
            <w:gridSpan w:val="3"/>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2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54"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815" w:type="dxa"/>
            <w:gridSpan w:val="4"/>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C84410">
        <w:trPr>
          <w:trHeight w:val="339"/>
          <w:jc w:val="center"/>
        </w:trPr>
        <w:tc>
          <w:tcPr>
            <w:tcW w:w="635" w:type="dxa"/>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890" w:type="dxa"/>
            <w:gridSpan w:val="4"/>
            <w:tcBorders>
              <w:top w:val="nil"/>
              <w:left w:val="nil"/>
              <w:bottom w:val="nil"/>
              <w:right w:val="nil"/>
            </w:tcBorders>
            <w:tcMar>
              <w:top w:w="15" w:type="dxa"/>
              <w:left w:w="15" w:type="dxa"/>
              <w:right w:w="15" w:type="dxa"/>
            </w:tcMar>
            <w:vAlign w:val="bottom"/>
          </w:tcPr>
          <w:p w:rsidR="00C84410" w:rsidRDefault="00EC6EB2">
            <w:pPr>
              <w:rPr>
                <w:rFonts w:ascii="Arial" w:hAnsi="Arial"/>
                <w:color w:val="000000"/>
                <w:sz w:val="20"/>
                <w:szCs w:val="20"/>
              </w:rPr>
            </w:pPr>
            <w:r>
              <w:rPr>
                <w:rFonts w:ascii="Arial" w:hAnsi="Arial" w:hint="eastAsia"/>
                <w:color w:val="000000"/>
                <w:sz w:val="20"/>
                <w:szCs w:val="20"/>
              </w:rPr>
              <w:t>退役军人事务局</w:t>
            </w:r>
          </w:p>
        </w:tc>
        <w:tc>
          <w:tcPr>
            <w:tcW w:w="726"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3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310" w:type="dxa"/>
            <w:gridSpan w:val="3"/>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2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54"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815" w:type="dxa"/>
            <w:gridSpan w:val="4"/>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C84410">
        <w:trPr>
          <w:trHeight w:val="362"/>
          <w:jc w:val="center"/>
        </w:trPr>
        <w:tc>
          <w:tcPr>
            <w:tcW w:w="325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939" w:type="dxa"/>
            <w:gridSpan w:val="10"/>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C84410">
        <w:trPr>
          <w:trHeight w:val="588"/>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24"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工资福利支出</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商品和服务支出</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hint="eastAsia"/>
                <w:color w:val="000000"/>
                <w:sz w:val="16"/>
                <w:szCs w:val="16"/>
              </w:rPr>
              <w:t>16.5</w:t>
            </w:r>
          </w:p>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307</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债务利息及费用支出</w:t>
            </w:r>
          </w:p>
        </w:tc>
        <w:tc>
          <w:tcPr>
            <w:tcW w:w="924"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30101</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基本工资</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30201</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办公费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hint="eastAsia"/>
                <w:color w:val="000000"/>
                <w:sz w:val="16"/>
                <w:szCs w:val="16"/>
              </w:rPr>
              <w:t>6</w:t>
            </w:r>
          </w:p>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30701</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国内债务付息</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30102</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津贴补贴</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30202</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印刷费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s="宋体"/>
                <w:color w:val="000000"/>
                <w:sz w:val="16"/>
                <w:szCs w:val="16"/>
              </w:rPr>
            </w:pPr>
            <w:r>
              <w:rPr>
                <w:rFonts w:hint="eastAsia"/>
                <w:color w:val="000000"/>
                <w:sz w:val="16"/>
                <w:szCs w:val="16"/>
              </w:rPr>
              <w:t>8.5</w:t>
            </w: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30702</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国外债务付息</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30103</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奖金</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30203</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咨询费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s="宋体"/>
                <w:color w:val="000000"/>
                <w:sz w:val="16"/>
                <w:szCs w:val="16"/>
              </w:rPr>
            </w:pPr>
            <w:r>
              <w:rPr>
                <w:rFonts w:ascii="宋体" w:eastAsia="宋体" w:cs="宋体" w:hint="eastAsia"/>
                <w:color w:val="000000"/>
                <w:sz w:val="16"/>
                <w:szCs w:val="16"/>
              </w:rPr>
              <w:t>2</w:t>
            </w: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资本性支出</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30106</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伙食补助费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30204</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手续费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31001</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房屋建筑物购建</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305"/>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30107</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绩效工资</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30205</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水费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31002</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办公设备购置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30108</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机关事业单位基本养老保险缴费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30206</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电费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31003</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专用设备购置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30109</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职业年金缴费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30207</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邮电费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31005</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基础设施建设</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30110</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职工基本医疗保险缴费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30208</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取暖费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31006</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大型修缮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30111</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公务员医疗补助缴费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30209</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物业管理费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31007</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信息网络及软件购置更新</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30112</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其他社会保障缴费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hint="eastAsia"/>
                <w:color w:val="000000"/>
                <w:sz w:val="16"/>
                <w:szCs w:val="16"/>
              </w:rPr>
              <w:t>368.00</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30211</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差旅费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31008</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物资储备</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30113</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住房公积金</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30212</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因公出国（境）费用</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31009</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土地补偿</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30114</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医疗费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30213</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维修（护）费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31010</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安置补助</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30199</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其他工资福利支出</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30214</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租赁费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31011</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地上附着物和青苗补偿</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对个人和家庭的补助</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hint="eastAsia"/>
                <w:color w:val="000000"/>
                <w:sz w:val="16"/>
                <w:szCs w:val="16"/>
              </w:rPr>
              <w:t>609.73</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30215</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会议费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31012</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拆迁补偿</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30301</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离休费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30216</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培训费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31013</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公务用车购置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30302</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退休费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公务接待费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31019</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其他交通工具购置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30303</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退职（役）费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30218</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专用材料费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31021</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文物和陈列品购置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30304</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抚恤金</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30224</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被装购置费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31022</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无形资产购置</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30305</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生活补助</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ascii="宋体" w:eastAsia="宋体" w:hint="eastAsia"/>
                <w:color w:val="000000"/>
                <w:sz w:val="16"/>
                <w:szCs w:val="16"/>
              </w:rPr>
              <w:t>16.02</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30225</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专用燃料费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31099</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其他资本性支出</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30306</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救济费</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30226</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劳务费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其他支出</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30307</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医疗费补助</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ascii="宋体" w:eastAsia="宋体" w:hint="eastAsia"/>
                <w:color w:val="000000"/>
                <w:sz w:val="16"/>
                <w:szCs w:val="16"/>
              </w:rPr>
              <w:t>93.71</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30227</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委托业务费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39906</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赠与</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30308</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助学金</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30228</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工会经费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39907</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国家赔偿费用支出</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30309</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奖励金</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30229</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福利费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39908</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对民间非营利组织和群众性自治组织补贴</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30310</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个人农业生产补贴</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30231</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公务用车运行维护费</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39999</w:t>
            </w: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其他支出</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30399</w:t>
            </w: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其他对个人和家庭的补助</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hint="eastAsia"/>
                <w:color w:val="000000"/>
                <w:sz w:val="16"/>
                <w:szCs w:val="16"/>
              </w:rPr>
              <w:t>500.00</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30239</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其他交通费用</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482"/>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30240</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税金及附加费用</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248"/>
          <w:jc w:val="center"/>
        </w:trPr>
        <w:tc>
          <w:tcPr>
            <w:tcW w:w="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1890" w:type="dxa"/>
            <w:gridSpan w:val="4"/>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30299</w:t>
            </w:r>
          </w:p>
        </w:tc>
        <w:tc>
          <w:tcPr>
            <w:tcW w:w="2310" w:type="dxa"/>
            <w:gridSpan w:val="3"/>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其他商品和服务支出</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1891"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left"/>
              <w:rPr>
                <w:rFonts w:ascii="宋体" w:eastAsia="宋体" w:cs="宋体"/>
                <w:color w:val="000000"/>
                <w:sz w:val="16"/>
                <w:szCs w:val="16"/>
              </w:rPr>
            </w:pP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snapToGrid w:val="0"/>
              <w:spacing w:line="180" w:lineRule="exact"/>
              <w:jc w:val="right"/>
              <w:rPr>
                <w:rFonts w:ascii="宋体" w:eastAsia="宋体" w:cs="宋体"/>
                <w:color w:val="000000"/>
                <w:sz w:val="16"/>
                <w:szCs w:val="16"/>
              </w:rPr>
            </w:pPr>
          </w:p>
        </w:tc>
      </w:tr>
      <w:tr w:rsidR="00C84410">
        <w:trPr>
          <w:trHeight w:val="317"/>
          <w:jc w:val="center"/>
        </w:trPr>
        <w:tc>
          <w:tcPr>
            <w:tcW w:w="2525"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人员经费合计</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s="宋体"/>
                <w:color w:val="000000"/>
                <w:sz w:val="16"/>
                <w:szCs w:val="16"/>
              </w:rPr>
            </w:pPr>
            <w:r>
              <w:rPr>
                <w:rFonts w:ascii="宋体" w:eastAsia="宋体" w:cs="宋体" w:hint="eastAsia"/>
                <w:color w:val="000000"/>
                <w:sz w:val="16"/>
                <w:szCs w:val="16"/>
              </w:rPr>
              <w:t>977.73</w:t>
            </w:r>
          </w:p>
        </w:tc>
        <w:tc>
          <w:tcPr>
            <w:tcW w:w="6015" w:type="dxa"/>
            <w:gridSpan w:val="8"/>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snapToGrid w:val="0"/>
              <w:spacing w:line="18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公用经费合计</w:t>
            </w:r>
          </w:p>
        </w:tc>
        <w:tc>
          <w:tcPr>
            <w:tcW w:w="924" w:type="dxa"/>
            <w:gridSpan w:val="2"/>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snapToGrid w:val="0"/>
              <w:spacing w:line="180" w:lineRule="exact"/>
              <w:jc w:val="right"/>
              <w:rPr>
                <w:rFonts w:ascii="宋体" w:eastAsia="宋体"/>
                <w:color w:val="000000"/>
                <w:sz w:val="16"/>
                <w:szCs w:val="16"/>
              </w:rPr>
            </w:pPr>
            <w:r>
              <w:rPr>
                <w:rFonts w:hint="eastAsia"/>
                <w:color w:val="000000"/>
                <w:sz w:val="16"/>
                <w:szCs w:val="16"/>
              </w:rPr>
              <w:t>16.5</w:t>
            </w:r>
          </w:p>
          <w:p w:rsidR="00C84410" w:rsidRDefault="00C84410">
            <w:pPr>
              <w:snapToGrid w:val="0"/>
              <w:spacing w:line="180" w:lineRule="exact"/>
              <w:jc w:val="right"/>
              <w:rPr>
                <w:rFonts w:ascii="宋体" w:eastAsia="宋体" w:cs="宋体"/>
                <w:color w:val="000000"/>
                <w:sz w:val="16"/>
                <w:szCs w:val="16"/>
              </w:rPr>
            </w:pPr>
          </w:p>
        </w:tc>
      </w:tr>
    </w:tbl>
    <w:p w:rsidR="00C84410" w:rsidRDefault="00EC6EB2">
      <w:pPr>
        <w:spacing w:line="180" w:lineRule="exact"/>
        <w:rPr>
          <w:color w:val="000000"/>
        </w:rPr>
      </w:pPr>
      <w:r>
        <w:rPr>
          <w:color w:val="000000"/>
          <w:sz w:val="16"/>
          <w:szCs w:val="16"/>
        </w:rPr>
        <w:br w:type="page"/>
      </w:r>
    </w:p>
    <w:tbl>
      <w:tblPr>
        <w:tblW w:w="9220" w:type="dxa"/>
        <w:jc w:val="center"/>
        <w:tblLayout w:type="fixed"/>
        <w:tblCellMar>
          <w:left w:w="0" w:type="dxa"/>
          <w:right w:w="0" w:type="dxa"/>
        </w:tblCellMar>
        <w:tblLook w:val="04A0"/>
      </w:tblPr>
      <w:tblGrid>
        <w:gridCol w:w="1267"/>
        <w:gridCol w:w="1686"/>
        <w:gridCol w:w="1565"/>
        <w:gridCol w:w="1565"/>
        <w:gridCol w:w="1565"/>
        <w:gridCol w:w="1572"/>
      </w:tblGrid>
      <w:tr w:rsidR="00C84410">
        <w:trPr>
          <w:trHeight w:val="638"/>
          <w:jc w:val="center"/>
        </w:trPr>
        <w:tc>
          <w:tcPr>
            <w:tcW w:w="9220" w:type="dxa"/>
            <w:gridSpan w:val="6"/>
            <w:tcBorders>
              <w:top w:val="nil"/>
              <w:left w:val="nil"/>
              <w:bottom w:val="nil"/>
              <w:right w:val="nil"/>
            </w:tcBorders>
            <w:tcMar>
              <w:top w:w="15" w:type="dxa"/>
              <w:left w:w="15" w:type="dxa"/>
              <w:right w:w="15" w:type="dxa"/>
            </w:tcMar>
            <w:vAlign w:val="center"/>
          </w:tcPr>
          <w:p w:rsidR="00C84410" w:rsidRDefault="00EC6EB2">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一般公共预算财政拨款“三公”经费支出决算表</w:t>
            </w:r>
          </w:p>
        </w:tc>
      </w:tr>
      <w:tr w:rsidR="00C84410">
        <w:trPr>
          <w:trHeight w:val="360"/>
          <w:jc w:val="center"/>
        </w:trPr>
        <w:tc>
          <w:tcPr>
            <w:tcW w:w="1267"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686"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72" w:type="dxa"/>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C84410">
        <w:trPr>
          <w:trHeight w:val="360"/>
          <w:jc w:val="center"/>
        </w:trPr>
        <w:tc>
          <w:tcPr>
            <w:tcW w:w="2953" w:type="dxa"/>
            <w:gridSpan w:val="2"/>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部门：退役军人事务局</w:t>
            </w:r>
          </w:p>
        </w:tc>
        <w:tc>
          <w:tcPr>
            <w:tcW w:w="1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572" w:type="dxa"/>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C84410">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C84410">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C84410" w:rsidRDefault="00C84410"/>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C84410" w:rsidRDefault="00C84410"/>
        </w:tc>
      </w:tr>
      <w:tr w:rsidR="00C84410">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C84410">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15.99</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15.99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15.99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C84410" w:rsidRDefault="00C84410">
            <w:pPr>
              <w:jc w:val="right"/>
              <w:rPr>
                <w:rFonts w:ascii="宋体" w:eastAsia="宋体" w:cs="宋体"/>
                <w:color w:val="000000"/>
                <w:sz w:val="22"/>
              </w:rPr>
            </w:pPr>
          </w:p>
        </w:tc>
      </w:tr>
      <w:tr w:rsidR="00C84410">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C84410">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C84410">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C84410" w:rsidRDefault="00C84410"/>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C84410" w:rsidRDefault="00C84410"/>
        </w:tc>
      </w:tr>
      <w:tr w:rsidR="00C84410">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C84410">
        <w:trPr>
          <w:trHeight w:val="447"/>
          <w:jc w:val="center"/>
        </w:trPr>
        <w:tc>
          <w:tcPr>
            <w:tcW w:w="1267" w:type="dxa"/>
            <w:tcBorders>
              <w:top w:val="nil"/>
              <w:left w:val="single" w:sz="4" w:space="0" w:color="auto"/>
              <w:bottom w:val="single" w:sz="4" w:space="0" w:color="auto"/>
              <w:right w:val="single" w:sz="4" w:space="0" w:color="000000"/>
            </w:tcBorders>
            <w:tcMar>
              <w:top w:w="15" w:type="dxa"/>
              <w:left w:w="15" w:type="dxa"/>
              <w:right w:w="15" w:type="dxa"/>
            </w:tcMar>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15.99</w:t>
            </w:r>
          </w:p>
        </w:tc>
        <w:tc>
          <w:tcPr>
            <w:tcW w:w="1686" w:type="dxa"/>
            <w:tcBorders>
              <w:top w:val="nil"/>
              <w:left w:val="nil"/>
              <w:bottom w:val="single" w:sz="4" w:space="0" w:color="auto"/>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tcMar>
              <w:top w:w="15" w:type="dxa"/>
              <w:left w:w="15" w:type="dxa"/>
              <w:right w:w="15" w:type="dxa"/>
            </w:tcMar>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15.99</w:t>
            </w:r>
          </w:p>
        </w:tc>
        <w:tc>
          <w:tcPr>
            <w:tcW w:w="1565" w:type="dxa"/>
            <w:tcBorders>
              <w:top w:val="nil"/>
              <w:left w:val="nil"/>
              <w:bottom w:val="single" w:sz="4" w:space="0" w:color="auto"/>
              <w:right w:val="single" w:sz="4" w:space="0" w:color="000000"/>
            </w:tcBorders>
            <w:tcMar>
              <w:top w:w="15" w:type="dxa"/>
              <w:left w:w="15" w:type="dxa"/>
              <w:right w:w="15" w:type="dxa"/>
            </w:tcMar>
            <w:vAlign w:val="center"/>
          </w:tcPr>
          <w:p w:rsidR="00C84410" w:rsidRDefault="00EC6EB2">
            <w:pPr>
              <w:jc w:val="right"/>
              <w:rPr>
                <w:rFonts w:ascii="宋体" w:eastAsia="宋体" w:cs="宋体"/>
                <w:color w:val="000000"/>
                <w:sz w:val="22"/>
              </w:rPr>
            </w:pPr>
            <w:r>
              <w:rPr>
                <w:rFonts w:ascii="宋体" w:eastAsia="宋体" w:cs="宋体" w:hint="eastAsia"/>
                <w:color w:val="000000"/>
                <w:sz w:val="22"/>
              </w:rPr>
              <w:t>15.99</w:t>
            </w:r>
          </w:p>
        </w:tc>
        <w:tc>
          <w:tcPr>
            <w:tcW w:w="1565" w:type="dxa"/>
            <w:tcBorders>
              <w:top w:val="nil"/>
              <w:left w:val="nil"/>
              <w:bottom w:val="single" w:sz="4" w:space="0" w:color="auto"/>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1572" w:type="dxa"/>
            <w:tcBorders>
              <w:top w:val="nil"/>
              <w:left w:val="nil"/>
              <w:bottom w:val="single" w:sz="4" w:space="0" w:color="auto"/>
              <w:right w:val="single" w:sz="4" w:space="0" w:color="auto"/>
            </w:tcBorders>
            <w:tcMar>
              <w:top w:w="15" w:type="dxa"/>
              <w:left w:w="15" w:type="dxa"/>
              <w:right w:w="15" w:type="dxa"/>
            </w:tcMar>
            <w:vAlign w:val="center"/>
          </w:tcPr>
          <w:p w:rsidR="00C84410" w:rsidRDefault="00C84410">
            <w:pPr>
              <w:jc w:val="right"/>
              <w:rPr>
                <w:rFonts w:ascii="宋体" w:eastAsia="宋体" w:cs="宋体"/>
                <w:color w:val="000000"/>
                <w:sz w:val="22"/>
              </w:rPr>
            </w:pPr>
          </w:p>
        </w:tc>
      </w:tr>
    </w:tbl>
    <w:p w:rsidR="00C84410" w:rsidRDefault="00EC6EB2">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3" w:type="dxa"/>
        <w:jc w:val="center"/>
        <w:tblLayout w:type="fixed"/>
        <w:tblCellMar>
          <w:left w:w="0" w:type="dxa"/>
          <w:right w:w="0" w:type="dxa"/>
        </w:tblCellMar>
        <w:tblLook w:val="04A0"/>
      </w:tblPr>
      <w:tblGrid>
        <w:gridCol w:w="726"/>
        <w:gridCol w:w="58"/>
        <w:gridCol w:w="58"/>
        <w:gridCol w:w="3770"/>
        <w:gridCol w:w="722"/>
        <w:gridCol w:w="722"/>
        <w:gridCol w:w="722"/>
        <w:gridCol w:w="565"/>
        <w:gridCol w:w="722"/>
        <w:gridCol w:w="1448"/>
      </w:tblGrid>
      <w:tr w:rsidR="00C84410">
        <w:trPr>
          <w:trHeight w:val="780"/>
          <w:jc w:val="center"/>
        </w:trPr>
        <w:tc>
          <w:tcPr>
            <w:tcW w:w="9513" w:type="dxa"/>
            <w:gridSpan w:val="10"/>
            <w:tcBorders>
              <w:top w:val="nil"/>
              <w:left w:val="nil"/>
              <w:bottom w:val="nil"/>
              <w:right w:val="nil"/>
            </w:tcBorders>
            <w:tcMar>
              <w:top w:w="15" w:type="dxa"/>
              <w:left w:w="15" w:type="dxa"/>
              <w:right w:w="15" w:type="dxa"/>
            </w:tcMar>
            <w:vAlign w:val="center"/>
          </w:tcPr>
          <w:p w:rsidR="00C84410" w:rsidRDefault="00EC6EB2">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C84410">
        <w:trPr>
          <w:trHeight w:val="255"/>
          <w:jc w:val="center"/>
        </w:trPr>
        <w:tc>
          <w:tcPr>
            <w:tcW w:w="726"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8"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8"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377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2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2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2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170" w:type="dxa"/>
            <w:gridSpan w:val="2"/>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C84410">
        <w:trPr>
          <w:trHeight w:val="255"/>
          <w:jc w:val="center"/>
        </w:trPr>
        <w:tc>
          <w:tcPr>
            <w:tcW w:w="4612" w:type="dxa"/>
            <w:gridSpan w:val="4"/>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部门：广阳区退役军人事务局</w:t>
            </w:r>
          </w:p>
        </w:tc>
        <w:tc>
          <w:tcPr>
            <w:tcW w:w="72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2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72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65"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2170" w:type="dxa"/>
            <w:gridSpan w:val="2"/>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trHeight w:val="308"/>
          <w:jc w:val="center"/>
        </w:trPr>
        <w:tc>
          <w:tcPr>
            <w:tcW w:w="46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200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44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C84410">
        <w:trPr>
          <w:trHeight w:val="312"/>
          <w:jc w:val="center"/>
        </w:trPr>
        <w:tc>
          <w:tcPr>
            <w:tcW w:w="84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5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722"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4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624"/>
          <w:jc w:val="center"/>
        </w:trPr>
        <w:tc>
          <w:tcPr>
            <w:tcW w:w="84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tc>
        <w:tc>
          <w:tcPr>
            <w:tcW w:w="3770"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565"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4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624"/>
          <w:jc w:val="center"/>
        </w:trPr>
        <w:tc>
          <w:tcPr>
            <w:tcW w:w="84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tc>
        <w:tc>
          <w:tcPr>
            <w:tcW w:w="3770"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565"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722" w:type="dxa"/>
            <w:vMerge/>
            <w:tcBorders>
              <w:top w:val="nil"/>
              <w:left w:val="nil"/>
              <w:bottom w:val="single" w:sz="4" w:space="0" w:color="000000"/>
              <w:right w:val="single" w:sz="4" w:space="0" w:color="000000"/>
            </w:tcBorders>
            <w:tcMar>
              <w:top w:w="15" w:type="dxa"/>
              <w:left w:w="15" w:type="dxa"/>
              <w:right w:w="15" w:type="dxa"/>
            </w:tcMar>
            <w:vAlign w:val="center"/>
          </w:tcPr>
          <w:p w:rsidR="00C84410" w:rsidRDefault="00C84410"/>
        </w:tc>
        <w:tc>
          <w:tcPr>
            <w:tcW w:w="144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C84410"/>
        </w:tc>
      </w:tr>
      <w:tr w:rsidR="00C84410">
        <w:trPr>
          <w:trHeight w:val="308"/>
          <w:jc w:val="center"/>
        </w:trPr>
        <w:tc>
          <w:tcPr>
            <w:tcW w:w="461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C84410">
        <w:trPr>
          <w:trHeight w:val="308"/>
          <w:jc w:val="center"/>
        </w:trPr>
        <w:tc>
          <w:tcPr>
            <w:tcW w:w="461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b/>
                <w:bCs/>
                <w:color w:val="000000"/>
                <w:sz w:val="22"/>
              </w:rPr>
            </w:pPr>
          </w:p>
        </w:tc>
      </w:tr>
      <w:tr w:rsidR="00C84410">
        <w:trPr>
          <w:trHeight w:val="308"/>
          <w:jc w:val="center"/>
        </w:trPr>
        <w:tc>
          <w:tcPr>
            <w:tcW w:w="84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rPr>
                <w:rFonts w:ascii="宋体" w:eastAsia="宋体"/>
                <w:color w:val="000000"/>
                <w:sz w:val="22"/>
              </w:rPr>
            </w:pPr>
          </w:p>
        </w:tc>
        <w:tc>
          <w:tcPr>
            <w:tcW w:w="37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08"/>
          <w:jc w:val="center"/>
        </w:trPr>
        <w:tc>
          <w:tcPr>
            <w:tcW w:w="84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rPr>
                <w:rFonts w:ascii="宋体" w:eastAsia="宋体"/>
                <w:color w:val="000000"/>
                <w:sz w:val="22"/>
              </w:rPr>
            </w:pPr>
          </w:p>
        </w:tc>
        <w:tc>
          <w:tcPr>
            <w:tcW w:w="37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08"/>
          <w:jc w:val="center"/>
        </w:trPr>
        <w:tc>
          <w:tcPr>
            <w:tcW w:w="84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rPr>
                <w:rFonts w:ascii="宋体" w:eastAsia="宋体"/>
                <w:color w:val="000000"/>
                <w:sz w:val="22"/>
              </w:rPr>
            </w:pPr>
          </w:p>
        </w:tc>
        <w:tc>
          <w:tcPr>
            <w:tcW w:w="37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 xml:space="preserve">  </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08"/>
          <w:jc w:val="center"/>
        </w:trPr>
        <w:tc>
          <w:tcPr>
            <w:tcW w:w="84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rPr>
                <w:rFonts w:ascii="宋体" w:eastAsia="宋体"/>
                <w:color w:val="000000"/>
                <w:sz w:val="22"/>
              </w:rPr>
            </w:pPr>
          </w:p>
        </w:tc>
        <w:tc>
          <w:tcPr>
            <w:tcW w:w="37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rPr>
                <w:rFonts w:ascii="宋体" w:eastAsia="宋体"/>
                <w:color w:val="000000"/>
                <w:sz w:val="22"/>
              </w:rPr>
            </w:pPr>
            <w:r>
              <w:rPr>
                <w:color w:val="000000"/>
                <w:sz w:val="22"/>
              </w:rPr>
              <w:t xml:space="preserve"> </w:t>
            </w: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olor w:val="000000"/>
                <w:sz w:val="22"/>
              </w:rPr>
            </w:pPr>
          </w:p>
        </w:tc>
      </w:tr>
      <w:tr w:rsidR="00C84410">
        <w:trPr>
          <w:trHeight w:val="308"/>
          <w:jc w:val="center"/>
        </w:trPr>
        <w:tc>
          <w:tcPr>
            <w:tcW w:w="84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37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565"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722"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r>
    </w:tbl>
    <w:p w:rsidR="00C84410" w:rsidRDefault="00EC6EB2">
      <w:pPr>
        <w:rPr>
          <w:rFonts w:ascii="宋体" w:eastAsia="宋体" w:cs="宋体"/>
          <w:color w:val="000000"/>
          <w:kern w:val="0"/>
          <w:sz w:val="22"/>
        </w:rPr>
      </w:pPr>
      <w:r>
        <w:rPr>
          <w:rFonts w:ascii="宋体" w:eastAsia="宋体" w:cs="宋体" w:hint="eastAsia"/>
          <w:color w:val="000000"/>
          <w:kern w:val="0"/>
          <w:sz w:val="22"/>
        </w:rPr>
        <w:t>本部门本年度无相关支、收支及结转结余等情况，按要求空表列示。</w:t>
      </w:r>
    </w:p>
    <w:p w:rsidR="00C84410" w:rsidRDefault="00C84410">
      <w:pPr>
        <w:rPr>
          <w:color w:val="000000"/>
        </w:rPr>
      </w:pPr>
    </w:p>
    <w:tbl>
      <w:tblPr>
        <w:tblW w:w="9915" w:type="dxa"/>
        <w:jc w:val="center"/>
        <w:tblLayout w:type="fixed"/>
        <w:tblCellMar>
          <w:left w:w="0" w:type="dxa"/>
          <w:right w:w="0" w:type="dxa"/>
        </w:tblCellMar>
        <w:tblLook w:val="04A0"/>
      </w:tblPr>
      <w:tblGrid>
        <w:gridCol w:w="1791"/>
        <w:gridCol w:w="142"/>
        <w:gridCol w:w="143"/>
        <w:gridCol w:w="5549"/>
        <w:gridCol w:w="470"/>
        <w:gridCol w:w="910"/>
        <w:gridCol w:w="910"/>
      </w:tblGrid>
      <w:tr w:rsidR="00C84410">
        <w:trPr>
          <w:trHeight w:val="840"/>
          <w:jc w:val="center"/>
        </w:trPr>
        <w:tc>
          <w:tcPr>
            <w:tcW w:w="9915" w:type="dxa"/>
            <w:gridSpan w:val="7"/>
            <w:tcBorders>
              <w:top w:val="nil"/>
              <w:left w:val="nil"/>
              <w:bottom w:val="nil"/>
              <w:right w:val="nil"/>
            </w:tcBorders>
            <w:tcMar>
              <w:top w:w="15" w:type="dxa"/>
              <w:left w:w="15" w:type="dxa"/>
              <w:right w:w="15" w:type="dxa"/>
            </w:tcMar>
            <w:vAlign w:val="center"/>
          </w:tcPr>
          <w:p w:rsidR="00C84410" w:rsidRDefault="00EC6EB2">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C84410">
        <w:trPr>
          <w:trHeight w:val="255"/>
          <w:jc w:val="center"/>
        </w:trPr>
        <w:tc>
          <w:tcPr>
            <w:tcW w:w="1791"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42"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43"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5549"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47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820" w:type="dxa"/>
            <w:gridSpan w:val="2"/>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C84410">
        <w:trPr>
          <w:trHeight w:val="255"/>
          <w:jc w:val="center"/>
        </w:trPr>
        <w:tc>
          <w:tcPr>
            <w:tcW w:w="7625" w:type="dxa"/>
            <w:gridSpan w:val="4"/>
            <w:tcBorders>
              <w:top w:val="nil"/>
              <w:left w:val="nil"/>
              <w:bottom w:val="nil"/>
              <w:right w:val="nil"/>
            </w:tcBorders>
            <w:tcMar>
              <w:top w:w="15" w:type="dxa"/>
              <w:left w:w="15" w:type="dxa"/>
              <w:right w:w="15" w:type="dxa"/>
            </w:tcMar>
            <w:vAlign w:val="bottom"/>
          </w:tcPr>
          <w:p w:rsidR="00C84410" w:rsidRDefault="00EC6EB2">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部门：广阳区退役军人事务局</w:t>
            </w:r>
          </w:p>
        </w:tc>
        <w:tc>
          <w:tcPr>
            <w:tcW w:w="470" w:type="dxa"/>
            <w:tcBorders>
              <w:top w:val="nil"/>
              <w:left w:val="nil"/>
              <w:bottom w:val="nil"/>
              <w:right w:val="nil"/>
            </w:tcBorders>
            <w:tcMar>
              <w:top w:w="15" w:type="dxa"/>
              <w:left w:w="15" w:type="dxa"/>
              <w:right w:w="15" w:type="dxa"/>
            </w:tcMar>
            <w:vAlign w:val="bottom"/>
          </w:tcPr>
          <w:p w:rsidR="00C84410" w:rsidRDefault="00C84410">
            <w:pPr>
              <w:rPr>
                <w:rFonts w:ascii="Arial" w:hAnsi="Arial"/>
                <w:color w:val="000000"/>
                <w:sz w:val="20"/>
                <w:szCs w:val="20"/>
              </w:rPr>
            </w:pPr>
          </w:p>
        </w:tc>
        <w:tc>
          <w:tcPr>
            <w:tcW w:w="1820" w:type="dxa"/>
            <w:gridSpan w:val="2"/>
            <w:tcBorders>
              <w:top w:val="nil"/>
              <w:left w:val="nil"/>
              <w:bottom w:val="nil"/>
              <w:right w:val="nil"/>
            </w:tcBorders>
            <w:tcMar>
              <w:top w:w="15" w:type="dxa"/>
              <w:left w:w="15" w:type="dxa"/>
              <w:right w:w="15" w:type="dxa"/>
            </w:tcMar>
            <w:vAlign w:val="bottom"/>
          </w:tcPr>
          <w:p w:rsidR="00C84410" w:rsidRDefault="00EC6EB2">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4410">
        <w:trPr>
          <w:trHeight w:val="308"/>
          <w:jc w:val="center"/>
        </w:trPr>
        <w:tc>
          <w:tcPr>
            <w:tcW w:w="76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C84410">
        <w:trPr>
          <w:trHeight w:val="615"/>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C84410">
        <w:trPr>
          <w:trHeight w:val="308"/>
          <w:jc w:val="center"/>
        </w:trPr>
        <w:tc>
          <w:tcPr>
            <w:tcW w:w="76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C84410">
        <w:trPr>
          <w:trHeight w:val="308"/>
          <w:jc w:val="center"/>
        </w:trPr>
        <w:tc>
          <w:tcPr>
            <w:tcW w:w="76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EC6EB2">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b/>
                <w:color w:val="000000"/>
                <w:sz w:val="22"/>
              </w:rPr>
            </w:pPr>
          </w:p>
        </w:tc>
      </w:tr>
      <w:tr w:rsidR="00C84410">
        <w:trPr>
          <w:trHeight w:val="308"/>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r>
      <w:tr w:rsidR="00C84410">
        <w:trPr>
          <w:trHeight w:val="308"/>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r>
      <w:tr w:rsidR="00C84410">
        <w:trPr>
          <w:trHeight w:val="308"/>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r>
      <w:tr w:rsidR="00C84410">
        <w:trPr>
          <w:trHeight w:val="308"/>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r>
      <w:tr w:rsidR="00C84410">
        <w:trPr>
          <w:trHeight w:val="308"/>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C84410" w:rsidRDefault="00C84410">
            <w:pPr>
              <w:jc w:val="right"/>
              <w:rPr>
                <w:rFonts w:ascii="宋体" w:eastAsia="宋体" w:cs="宋体"/>
                <w:color w:val="000000"/>
                <w:sz w:val="22"/>
              </w:rPr>
            </w:pPr>
          </w:p>
        </w:tc>
      </w:tr>
    </w:tbl>
    <w:p w:rsidR="00C84410" w:rsidRDefault="00EC6EB2">
      <w:pPr>
        <w:rPr>
          <w:color w:val="000000"/>
        </w:rPr>
      </w:pPr>
      <w:r>
        <w:rPr>
          <w:rFonts w:ascii="宋体" w:eastAsia="宋体" w:cs="宋体" w:hint="eastAsia"/>
          <w:color w:val="000000"/>
          <w:kern w:val="0"/>
          <w:sz w:val="20"/>
          <w:szCs w:val="20"/>
        </w:rPr>
        <w:t>本部门本年度无相关支、收支及结转结余等情况，按要求空表列示。</w:t>
      </w:r>
    </w:p>
    <w:p w:rsidR="00C84410" w:rsidRDefault="00EC6EB2">
      <w:pPr>
        <w:rPr>
          <w:color w:val="000000"/>
        </w:rPr>
      </w:pPr>
      <w:r>
        <w:rPr>
          <w:color w:val="000000"/>
        </w:rPr>
        <w:br w:type="page"/>
      </w:r>
    </w:p>
    <w:p w:rsidR="00C84410" w:rsidRDefault="00C84410">
      <w:pPr>
        <w:rPr>
          <w:color w:val="000000"/>
        </w:rPr>
      </w:pPr>
      <w:r w:rsidRPr="00C84410">
        <w:lastRenderedPageBreak/>
        <w:pict>
          <v:rect id="矩形 144" o:spid="_x0000_s2050" style="position:absolute;left:0;text-align:left;margin-left:-70.5pt;margin-top:-85.25pt;width:595.1pt;height:841.15pt;z-index:251660288" fillcolor="#ffc000" stroked="f"/>
        </w:pict>
      </w:r>
    </w:p>
    <w:p w:rsidR="00C84410" w:rsidRDefault="00C84410"/>
    <w:sectPr w:rsidR="00C84410" w:rsidSect="00C84410">
      <w:headerReference w:type="default" r:id="rId30"/>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C09" w:rsidRDefault="00B11C09" w:rsidP="00C84410">
      <w:r>
        <w:separator/>
      </w:r>
    </w:p>
  </w:endnote>
  <w:endnote w:type="continuationSeparator" w:id="1">
    <w:p w:rsidR="00B11C09" w:rsidRDefault="00B11C09" w:rsidP="00C8441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GB2312">
    <w:altName w:val="Arial"/>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Yu Gothic UI Semibold">
    <w:altName w:val="Arial Unicode MS"/>
    <w:charset w:val="80"/>
    <w:family w:val="swiss"/>
    <w:pitch w:val="default"/>
    <w:sig w:usb0="00000000" w:usb1="2AC7FDFF" w:usb2="00000016" w:usb3="00000000" w:csb0="2002009F" w:csb1="00000000"/>
  </w:font>
  <w:font w:name="思源黑体 HW Bold">
    <w:altName w:val="黑体"/>
    <w:charset w:val="86"/>
    <w:family w:val="swiss"/>
    <w:pitch w:val="default"/>
    <w:sig w:usb0="00000000" w:usb1="00000000" w:usb2="00000016" w:usb3="00000000" w:csb0="002E0107" w:csb1="00000000"/>
  </w:font>
  <w:font w:name="等线 Light">
    <w:altName w:val="Arial Unicode MS"/>
    <w:charset w:val="86"/>
    <w:family w:val="auto"/>
    <w:pitch w:val="variable"/>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r>
      <w:pict>
        <v:shapetype id="_x0000_t202" coordsize="21600,21600" o:spt="202" path="m,l,21600r21600,l21600,xe">
          <v:stroke joinstyle="miter"/>
          <v:path gradientshapeok="t" o:connecttype="rect"/>
        </v:shapetype>
        <v:shape id="文本框 67" o:spid="_x0000_s1044" type="#_x0000_t202" style="position:absolute;margin-left:209.65pt;margin-top:-12.95pt;width:30.6pt;height:14.3pt;z-index:251660288;mso-position-horizontal-relative:margin" filled="f" stroked="f">
          <v:textbox inset="0,0,0,0">
            <w:txbxContent>
              <w:p w:rsidR="00EC6EB2" w:rsidRDefault="00EC6EB2">
                <w:pPr>
                  <w:pStyle w:val="a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983305">
                  <w:rPr>
                    <w:rFonts w:ascii="Times New Roman" w:cs="Times New Roman"/>
                    <w:noProof/>
                    <w:sz w:val="24"/>
                    <w:szCs w:val="24"/>
                  </w:rPr>
                  <w:t>- 6 -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6"/>
    </w:pPr>
    <w:r>
      <w:pict>
        <v:shapetype id="_x0000_t202" coordsize="21600,21600" o:spt="202" path="m,l,21600r21600,l21600,xe">
          <v:stroke joinstyle="miter"/>
          <v:path gradientshapeok="t" o:connecttype="rect"/>
        </v:shapetype>
        <v:shape id="文本框 70" o:spid="_x0000_s1045" type="#_x0000_t202" style="position:absolute;margin-left:206.55pt;margin-top:-22.45pt;width:34pt;height:35.15pt;z-index:251661312;mso-position-horizontal-relative:margin" filled="f" stroked="f">
          <v:textbox inset="0,0,0,0">
            <w:txbxContent>
              <w:p w:rsidR="00EC6EB2" w:rsidRDefault="00EC6EB2">
                <w:pPr>
                  <w:pStyle w:val="a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687F17">
                  <w:rPr>
                    <w:rFonts w:ascii="Times New Roman" w:cs="Times New Roman"/>
                    <w:noProof/>
                    <w:sz w:val="24"/>
                    <w:szCs w:val="24"/>
                  </w:rPr>
                  <w:t>- 7 -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C09" w:rsidRDefault="00B11C09" w:rsidP="00C84410">
      <w:r>
        <w:separator/>
      </w:r>
    </w:p>
  </w:footnote>
  <w:footnote w:type="continuationSeparator" w:id="1">
    <w:p w:rsidR="00B11C09" w:rsidRDefault="00B11C09" w:rsidP="00C84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r>
      <w:pict>
        <v:group id="组合 108" o:spid="_x0000_s1037" style="position:absolute;left:0;text-align:left;margin-left:-2.15pt;margin-top:59pt;width:596.65pt;height:32.85pt;z-index:251658240;mso-position-horizontal-relative:page" coordorigin="-43,2030" coordsize="11933,656203">
          <v:rect id="矩形 109" o:spid="_x0000_s1038" style="position:absolute;left:-43;top:2606;width:11888;height:80" fillcolor="#ffd966" stroked="f"/>
          <v:shape id="曲线 110" o:spid="_x0000_s1039" style="position:absolute;left:9226;top:2132;width:2608;height:478" coordsize="2608,478" path="m589,l2608,r,479l,479,589,r,l589,r,l589,r,l589,r,l589,xe" fillcolor="black" stroked="f"/>
          <v:shape id="曲线 111" o:spid="_x0000_s1040" style="position:absolute;left:9515;top:2030;width:2375;height:615" coordsize="2375,614" path="m603,l2375,4r,610l,614,603,r,l603,r,l603,r,l603,r,l603,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r>
      <w:pict>
        <v:group id="组合 127" o:spid="_x0000_s1046" style="position:absolute;left:0;text-align:left;margin-left:2.25pt;margin-top:28.5pt;width:544.45pt;height:35.5pt;z-index:251655168;mso-position-horizontal-relative:page" coordorigin="45,1420" coordsize="10889,710203">
          <v:rect id="矩形 128" o:spid="_x0000_s1047" style="position:absolute;left:45;top:2043;width:10884;height:87" fillcolor="#ffd966" stroked="f"/>
          <v:shape id="曲线 129" o:spid="_x0000_s1048" style="position:absolute;left:8529;top:1532;width:2389;height:514" coordsize="2389,515" path="m543,l2389,r,514l,514,543,r,l543,r,l543,r,l543,r,l543,xe" fillcolor="black" stroked="f"/>
          <v:shape id="曲线 130" o:spid="_x0000_s1049" style="position:absolute;left:8794;top:1420;width:2139;height:660" coordsize="2139,660" path="m544,l2139,3r,657l,660,544,r,l544,r,l544,r,l544,r,l544,xe" fillcolor="#ffd966" stroked="f"/>
          <w10:wrap anchorx="page"/>
        </v:group>
      </w:pic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r>
      <w:pict>
        <v:group id="组合 6" o:spid="_x0000_s1041" style="position:absolute;left:0;text-align:left;margin-left:0;margin-top:29.75pt;width:157.5pt;height:32.05pt;z-index:251659264;mso-position-horizontal:left;mso-position-horizontal-relative:page;mso-position-vertical-relative:page" coordorigin=",595" coordsize="3150,641203">
          <v:shapetype id="_x0000_t202" coordsize="21600,21600" o:spt="202" path="m,l,21600r21600,l21600,xe">
            <v:stroke joinstyle="miter"/>
            <v:path gradientshapeok="t" o:connecttype="rect"/>
          </v:shapetype>
          <v:shape id="文本框 7" o:spid="_x0000_s1042" type="#_x0000_t202" style="position:absolute;left:64;top:595;width:3086;height:641" filled="f" stroked="f">
            <v:textbox>
              <w:txbxContent>
                <w:p w:rsidR="00EC6EB2" w:rsidRDefault="00EC6EB2">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1043" style="position:absolute;top:758;width:119;height:330" fillcolor="black" stroked="f"/>
          <w10:wrap anchorx="page" anchory="page"/>
        </v:group>
      </w:pict>
    </w:r>
    <w:r>
      <w:pict>
        <v:group id="组合 14" o:spid="_x0000_s1025" style="position:absolute;left:0;text-align:left;margin-left:0;margin-top:0;width:596.45pt;height:58.95pt;z-index:251654144;mso-position-horizontal:center;mso-position-horizontal-relative:page;mso-position-vertical:bottom" coordsize="11929,1179203">
          <v:rect id="矩形 15" o:spid="_x0000_s1026" style="position:absolute;top:1033;width:11925;height:146" fillcolor="#ffd966" stroked="f"/>
          <v:shape id="曲线 16" o:spid="_x0000_s1027" style="position:absolute;left:9295;top:181;width:2619;height:862" coordsize="2619,862" path="m595,l2618,r,862l,862,595,r,l595,r,l595,r,l595,r,l595,xe" fillcolor="black" stroked="f"/>
          <v:shape id="曲线 17" o:spid="_x0000_s1028" style="position:absolute;left:9586;width:2343;height:1108" coordsize="2343,1108" path="m596,l2343,7r,1100l,1107,596,r,l596,r,l596,r,l596,r,l596,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p w:rsidR="00EC6EB2" w:rsidRDefault="00EC6EB2">
    <w:pPr>
      <w:pStyle w:val="a7"/>
      <w:rPr>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r>
      <w:pict>
        <v:group id="组合 53" o:spid="_x0000_s1029" style="position:absolute;left:0;text-align:left;margin-left:0;margin-top:53.75pt;width:594.8pt;height:31.5pt;z-index:251656192;mso-position-horizontal-relative:page" coordorigin=",1925" coordsize="11896,630203">
          <v:rect id="矩形 54" o:spid="_x0000_s1030" style="position:absolute;top:2480;width:11892;height:75" fillcolor="#ffd966" stroked="f"/>
          <v:shape id="曲线 55" o:spid="_x0000_s1031" style="position:absolute;left:9269;top:2024;width:2610;height:457" coordsize="2610,457" path="m591,l2610,r,457l,457,591,r,l591,r,l591,r,l591,r,l591,xe" fillcolor="black" stroked="f"/>
          <v:shape id="曲线 56" o:spid="_x0000_s1032" style="position:absolute;left:9558;top:1925;width:2337;height:592" coordsize="2337,592" path="m596,l2337,4r,588l,592,596,r,l596,r,l596,r,l596,r,l596,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B2" w:rsidRDefault="00EC6EB2">
    <w:pPr>
      <w:pStyle w:val="a7"/>
    </w:pPr>
    <w:r>
      <w:pict>
        <v:group id="组合 88" o:spid="_x0000_s1033" style="position:absolute;left:0;text-align:left;margin-left:2.75pt;margin-top:46.95pt;width:596.9pt;height:32.75pt;z-index:251657216;mso-position-horizontal-relative:page" coordorigin="55,1790" coordsize="11938,654203">
          <v:rect id="矩形 89" o:spid="_x0000_s1034" style="position:absolute;left:55;top:2364;width:11890;height:80" fillcolor="#ffd966" stroked="f"/>
          <v:shape id="曲线 90" o:spid="_x0000_s1035" style="position:absolute;left:9326;top:1890;width:2611;height:478" coordsize="2611,478" path="m592,l2611,r,478l,478,592,r,l592,r,l592,r,l592,r,l592,xe" fillcolor="black" stroked="f"/>
          <v:shape id="曲线 91" o:spid="_x0000_s1036" style="position:absolute;left:9615;top:1790;width:2378;height:615" coordsize="2378,615" path="m606,l2378,3r,612l,615,606,r,l606,r,l606,r,l606,r,l606,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7F4FA"/>
    <w:multiLevelType w:val="multilevel"/>
    <w:tmpl w:val="6317F4FA"/>
    <w:lvl w:ilvl="0">
      <w:start w:val="1"/>
      <w:numFmt w:val="chineseCountingThousand"/>
      <w:lvlText w:val="%1、"/>
      <w:lvlJc w:val="left"/>
      <w:pPr>
        <w:tabs>
          <w:tab w:val="left" w:pos="1280"/>
        </w:tabs>
        <w:ind w:left="1280" w:hanging="640"/>
      </w:pPr>
      <w:rPr>
        <w:rFonts w:ascii="黑体" w:eastAsia="黑体" w:hAnsi="黑体" w:cs="黑体" w:hint="default"/>
        <w:color w:val="000000"/>
        <w:sz w:val="32"/>
        <w:szCs w:val="32"/>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983"/>
    <w:rsid w:val="00073E70"/>
    <w:rsid w:val="000B7A07"/>
    <w:rsid w:val="000F1F70"/>
    <w:rsid w:val="001C1AE5"/>
    <w:rsid w:val="001E781E"/>
    <w:rsid w:val="00216973"/>
    <w:rsid w:val="00261ABC"/>
    <w:rsid w:val="002754AB"/>
    <w:rsid w:val="00284F51"/>
    <w:rsid w:val="002B28F0"/>
    <w:rsid w:val="002C3C67"/>
    <w:rsid w:val="002D23F2"/>
    <w:rsid w:val="002D4E97"/>
    <w:rsid w:val="0033739C"/>
    <w:rsid w:val="00394518"/>
    <w:rsid w:val="004410A3"/>
    <w:rsid w:val="004E7A92"/>
    <w:rsid w:val="004F1547"/>
    <w:rsid w:val="005601A6"/>
    <w:rsid w:val="005F741E"/>
    <w:rsid w:val="0065482E"/>
    <w:rsid w:val="00687F17"/>
    <w:rsid w:val="00745E3E"/>
    <w:rsid w:val="00775D61"/>
    <w:rsid w:val="00786517"/>
    <w:rsid w:val="008770A0"/>
    <w:rsid w:val="008A0FD8"/>
    <w:rsid w:val="008D66E1"/>
    <w:rsid w:val="009345C2"/>
    <w:rsid w:val="00983305"/>
    <w:rsid w:val="009C37A3"/>
    <w:rsid w:val="00AA2813"/>
    <w:rsid w:val="00B11C09"/>
    <w:rsid w:val="00BD6110"/>
    <w:rsid w:val="00BE2983"/>
    <w:rsid w:val="00C079C9"/>
    <w:rsid w:val="00C84410"/>
    <w:rsid w:val="00D23A7E"/>
    <w:rsid w:val="00DA6C2E"/>
    <w:rsid w:val="00DE4601"/>
    <w:rsid w:val="00E316FE"/>
    <w:rsid w:val="00EC6EB2"/>
    <w:rsid w:val="00F37246"/>
    <w:rsid w:val="00F50036"/>
    <w:rsid w:val="3ED01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410"/>
    <w:pPr>
      <w:widowControl w:val="0"/>
      <w:jc w:val="both"/>
    </w:pPr>
    <w:rPr>
      <w:rFonts w:ascii="等线" w:eastAsia="等线" w:hAnsi="Times New Roman" w:cs="Arial"/>
      <w:kern w:val="2"/>
      <w:sz w:val="21"/>
      <w:szCs w:val="22"/>
    </w:rPr>
  </w:style>
  <w:style w:type="paragraph" w:styleId="1">
    <w:name w:val="heading 1"/>
    <w:basedOn w:val="a"/>
    <w:next w:val="a"/>
    <w:link w:val="1Char"/>
    <w:rsid w:val="00C844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C84410"/>
    <w:pPr>
      <w:jc w:val="left"/>
    </w:pPr>
  </w:style>
  <w:style w:type="paragraph" w:styleId="a4">
    <w:name w:val="Body Text"/>
    <w:basedOn w:val="a"/>
    <w:link w:val="Char"/>
    <w:rsid w:val="00C84410"/>
    <w:rPr>
      <w:rFonts w:ascii="仿宋_GB2312" w:eastAsia="仿宋_GB2312" w:cs="仿宋_GB2312"/>
      <w:sz w:val="32"/>
      <w:szCs w:val="32"/>
      <w:lang w:val="zh-CN"/>
    </w:rPr>
  </w:style>
  <w:style w:type="paragraph" w:styleId="a5">
    <w:name w:val="Balloon Text"/>
    <w:basedOn w:val="a"/>
    <w:link w:val="Char0"/>
    <w:qFormat/>
    <w:rsid w:val="00C84410"/>
    <w:rPr>
      <w:sz w:val="18"/>
      <w:szCs w:val="18"/>
    </w:rPr>
  </w:style>
  <w:style w:type="paragraph" w:styleId="a6">
    <w:name w:val="footer"/>
    <w:basedOn w:val="a"/>
    <w:link w:val="Char1"/>
    <w:unhideWhenUsed/>
    <w:qFormat/>
    <w:rsid w:val="00C84410"/>
    <w:pPr>
      <w:tabs>
        <w:tab w:val="center" w:pos="4153"/>
        <w:tab w:val="right" w:pos="8306"/>
      </w:tabs>
      <w:snapToGrid w:val="0"/>
      <w:jc w:val="left"/>
    </w:pPr>
    <w:rPr>
      <w:sz w:val="18"/>
      <w:szCs w:val="18"/>
    </w:rPr>
  </w:style>
  <w:style w:type="paragraph" w:styleId="a7">
    <w:name w:val="header"/>
    <w:basedOn w:val="a"/>
    <w:link w:val="Char2"/>
    <w:uiPriority w:val="99"/>
    <w:unhideWhenUsed/>
    <w:rsid w:val="00C8441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C84410"/>
    <w:rPr>
      <w:sz w:val="18"/>
      <w:szCs w:val="18"/>
    </w:rPr>
  </w:style>
  <w:style w:type="character" w:customStyle="1" w:styleId="Char1">
    <w:name w:val="页脚 Char"/>
    <w:basedOn w:val="a0"/>
    <w:link w:val="a6"/>
    <w:uiPriority w:val="99"/>
    <w:semiHidden/>
    <w:rsid w:val="00C84410"/>
    <w:rPr>
      <w:sz w:val="18"/>
      <w:szCs w:val="18"/>
    </w:rPr>
  </w:style>
  <w:style w:type="character" w:customStyle="1" w:styleId="1Char">
    <w:name w:val="标题 1 Char"/>
    <w:basedOn w:val="a0"/>
    <w:link w:val="1"/>
    <w:rsid w:val="00C84410"/>
    <w:rPr>
      <w:rFonts w:ascii="等线" w:eastAsia="等线" w:hAnsi="Times New Roman" w:cs="Arial"/>
      <w:b/>
      <w:bCs/>
      <w:kern w:val="44"/>
      <w:sz w:val="44"/>
      <w:szCs w:val="44"/>
    </w:rPr>
  </w:style>
  <w:style w:type="character" w:customStyle="1" w:styleId="Char">
    <w:name w:val="正文文本 Char"/>
    <w:basedOn w:val="a0"/>
    <w:link w:val="a4"/>
    <w:rsid w:val="00C84410"/>
    <w:rPr>
      <w:rFonts w:ascii="仿宋_GB2312" w:eastAsia="仿宋_GB2312" w:hAnsi="Times New Roman" w:cs="仿宋_GB2312"/>
      <w:sz w:val="32"/>
      <w:szCs w:val="32"/>
      <w:lang w:val="zh-CN"/>
    </w:rPr>
  </w:style>
  <w:style w:type="paragraph" w:customStyle="1" w:styleId="10">
    <w:name w:val="列出段落1"/>
    <w:basedOn w:val="a"/>
    <w:qFormat/>
    <w:rsid w:val="00C84410"/>
    <w:pPr>
      <w:spacing w:before="2"/>
      <w:ind w:left="119" w:right="434" w:firstLine="643"/>
    </w:pPr>
    <w:rPr>
      <w:rFonts w:ascii="仿宋_GB2312" w:eastAsia="仿宋_GB2312" w:cs="仿宋_GB2312"/>
      <w:lang w:val="zh-CN"/>
    </w:rPr>
  </w:style>
  <w:style w:type="character" w:customStyle="1" w:styleId="Char0">
    <w:name w:val="批注框文本 Char"/>
    <w:basedOn w:val="a0"/>
    <w:link w:val="a5"/>
    <w:qFormat/>
    <w:rsid w:val="00C84410"/>
    <w:rPr>
      <w:rFonts w:ascii="等线" w:eastAsia="等线" w:hAnsi="Times New Roman" w:cs="Arial"/>
      <w:sz w:val="18"/>
      <w:szCs w:val="18"/>
    </w:rPr>
  </w:style>
  <w:style w:type="character" w:customStyle="1" w:styleId="font11">
    <w:name w:val="font11"/>
    <w:qFormat/>
    <w:rsid w:val="00C84410"/>
    <w:rPr>
      <w:rFonts w:ascii="仿宋_GB2312" w:eastAsia="仿宋_GB2312"/>
      <w:color w:val="000000"/>
      <w:sz w:val="18"/>
      <w:u w:val="none"/>
    </w:rPr>
  </w:style>
  <w:style w:type="character" w:customStyle="1" w:styleId="font112">
    <w:name w:val="font112"/>
    <w:qFormat/>
    <w:rsid w:val="00C84410"/>
    <w:rPr>
      <w:rFonts w:ascii="宋体" w:eastAsia="宋体"/>
      <w:color w:val="000000"/>
      <w:sz w:val="18"/>
      <w:u w:val="none"/>
    </w:rPr>
  </w:style>
  <w:style w:type="character" w:customStyle="1" w:styleId="font141">
    <w:name w:val="font141"/>
    <w:qFormat/>
    <w:rsid w:val="00C84410"/>
    <w:rPr>
      <w:rFonts w:ascii="Times New Roman" w:hAnsi="Times New Roman"/>
      <w:color w:val="000000"/>
      <w:sz w:val="18"/>
      <w:u w:val="none"/>
    </w:rPr>
  </w:style>
  <w:style w:type="paragraph" w:customStyle="1" w:styleId="ListParagraph1">
    <w:name w:val="List Paragraph1"/>
    <w:basedOn w:val="a"/>
    <w:qFormat/>
    <w:rsid w:val="00C84410"/>
    <w:pPr>
      <w:ind w:firstLineChars="200" w:firstLine="200"/>
    </w:pPr>
  </w:style>
  <w:style w:type="character" w:customStyle="1" w:styleId="font171">
    <w:name w:val="font171"/>
    <w:basedOn w:val="a0"/>
    <w:qFormat/>
    <w:rsid w:val="00C84410"/>
    <w:rPr>
      <w:rFonts w:ascii="仿宋_GB2312" w:eastAsia="仿宋_GB2312" w:cs="仿宋_GB2312"/>
      <w:color w:val="000000"/>
      <w:sz w:val="18"/>
      <w:szCs w:val="18"/>
      <w:u w:val="none"/>
    </w:rPr>
  </w:style>
  <w:style w:type="character" w:customStyle="1" w:styleId="font51">
    <w:name w:val="font51"/>
    <w:basedOn w:val="a0"/>
    <w:qFormat/>
    <w:rsid w:val="00C84410"/>
    <w:rPr>
      <w:rFonts w:ascii="Times New Roman" w:hAnsi="Times New Roman" w:cs="Times New Roman"/>
      <w:color w:val="000000"/>
      <w:sz w:val="18"/>
      <w:szCs w:val="18"/>
      <w:u w:val="none"/>
    </w:rPr>
  </w:style>
  <w:style w:type="character" w:customStyle="1" w:styleId="font161">
    <w:name w:val="font161"/>
    <w:basedOn w:val="a0"/>
    <w:qFormat/>
    <w:rsid w:val="00C84410"/>
    <w:rPr>
      <w:rFonts w:ascii="宋体" w:eastAsia="宋体" w:cs="宋体"/>
      <w:color w:val="000000"/>
      <w:sz w:val="18"/>
      <w:szCs w:val="18"/>
      <w:u w:val="none"/>
    </w:rPr>
  </w:style>
  <w:style w:type="character" w:customStyle="1" w:styleId="font81">
    <w:name w:val="font81"/>
    <w:basedOn w:val="a0"/>
    <w:qFormat/>
    <w:rsid w:val="00C84410"/>
    <w:rPr>
      <w:rFonts w:ascii="Times New Roman" w:hAnsi="Times New Roman" w:cs="Times New Roman"/>
      <w:color w:val="000000"/>
      <w:sz w:val="21"/>
      <w:szCs w:val="21"/>
      <w:u w:val="none"/>
    </w:rPr>
  </w:style>
  <w:style w:type="character" w:customStyle="1" w:styleId="font121">
    <w:name w:val="font121"/>
    <w:basedOn w:val="a0"/>
    <w:qFormat/>
    <w:rsid w:val="00C84410"/>
    <w:rPr>
      <w:rFonts w:ascii="Times New Roman" w:hAnsi="Times New Roman" w:cs="Times New Roman"/>
      <w:color w:val="000000"/>
      <w:sz w:val="20"/>
      <w:szCs w:val="20"/>
      <w:u w:val="none"/>
    </w:rPr>
  </w:style>
  <w:style w:type="character" w:customStyle="1" w:styleId="font131">
    <w:name w:val="font131"/>
    <w:basedOn w:val="a0"/>
    <w:qFormat/>
    <w:rsid w:val="00C84410"/>
    <w:rPr>
      <w:rFonts w:ascii="宋体" w:eastAsia="宋体" w:cs="宋体"/>
      <w:color w:val="000000"/>
      <w:sz w:val="20"/>
      <w:szCs w:val="20"/>
      <w:u w:val="none"/>
    </w:rPr>
  </w:style>
  <w:style w:type="paragraph" w:customStyle="1" w:styleId="pMsoNormal">
    <w:name w:val="p.MsoNormal"/>
    <w:next w:val="a7"/>
    <w:qFormat/>
    <w:rsid w:val="00C84410"/>
    <w:pPr>
      <w:autoSpaceDE w:val="0"/>
      <w:autoSpaceDN w:val="0"/>
      <w:adjustRightInd w:val="0"/>
      <w:jc w:val="both"/>
    </w:pPr>
    <w:rPr>
      <w:rFonts w:ascii="Times New Roman" w:eastAsia="宋体" w:hAnsi="Times New Roman" w:cs="Arial"/>
      <w:sz w:val="21"/>
    </w:rPr>
  </w:style>
  <w:style w:type="paragraph" w:customStyle="1" w:styleId="pMsoBodyTextIndent">
    <w:name w:val="p.MsoBodyTextIndent"/>
    <w:qFormat/>
    <w:rsid w:val="00C84410"/>
    <w:pPr>
      <w:autoSpaceDE w:val="0"/>
      <w:autoSpaceDN w:val="0"/>
      <w:adjustRightInd w:val="0"/>
      <w:spacing w:line="520" w:lineRule="atLeast"/>
      <w:ind w:firstLine="200"/>
      <w:jc w:val="both"/>
    </w:pPr>
    <w:rPr>
      <w:rFonts w:ascii="GB2312" w:eastAsia="宋体" w:hAnsi="GB2312" w:cs="Arial"/>
      <w:sz w:val="32"/>
    </w:rPr>
  </w:style>
  <w:style w:type="paragraph" w:customStyle="1" w:styleId="Normal">
    <w:name w:val="[Normal]"/>
    <w:next w:val="a6"/>
    <w:qFormat/>
    <w:rsid w:val="00C84410"/>
    <w:pPr>
      <w:widowControl w:val="0"/>
      <w:autoSpaceDE w:val="0"/>
      <w:autoSpaceDN w:val="0"/>
      <w:adjustRightInd w:val="0"/>
    </w:pPr>
    <w:rPr>
      <w:rFonts w:ascii="宋体" w:eastAsia="宋体" w:hAnsi="Times New Roman" w:cs="Arial"/>
      <w:sz w:val="24"/>
    </w:rPr>
  </w:style>
  <w:style w:type="character" w:styleId="a8">
    <w:name w:val="annotation reference"/>
    <w:basedOn w:val="a0"/>
    <w:uiPriority w:val="99"/>
    <w:semiHidden/>
    <w:unhideWhenUsed/>
    <w:rsid w:val="00C84410"/>
    <w:rPr>
      <w:sz w:val="21"/>
      <w:szCs w:val="21"/>
    </w:rPr>
  </w:style>
  <w:style w:type="paragraph" w:styleId="a9">
    <w:name w:val="Revision"/>
    <w:hidden/>
    <w:uiPriority w:val="99"/>
    <w:unhideWhenUsed/>
    <w:rsid w:val="00EC6EB2"/>
    <w:rPr>
      <w:rFonts w:ascii="等线" w:eastAsia="等线" w:hAnsi="Times New Roman"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gi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42"/>
    <customShpInfo spid="_x0000_s1043"/>
    <customShpInfo spid="_x0000_s1041"/>
    <customShpInfo spid="_x0000_s1026"/>
    <customShpInfo spid="_x0000_s1027"/>
    <customShpInfo spid="_x0000_s1028"/>
    <customShpInfo spid="_x0000_s1025"/>
    <customShpInfo spid="_x0000_s1030"/>
    <customShpInfo spid="_x0000_s1031"/>
    <customShpInfo spid="_x0000_s1032"/>
    <customShpInfo spid="_x0000_s1029"/>
    <customShpInfo spid="_x0000_s1044"/>
    <customShpInfo spid="_x0000_s1045"/>
    <customShpInfo spid="_x0000_s1034"/>
    <customShpInfo spid="_x0000_s1035"/>
    <customShpInfo spid="_x0000_s1036"/>
    <customShpInfo spid="_x0000_s1033"/>
    <customShpInfo spid="_x0000_s1038"/>
    <customShpInfo spid="_x0000_s1039"/>
    <customShpInfo spid="_x0000_s1040"/>
    <customShpInfo spid="_x0000_s1037"/>
    <customShpInfo spid="_x0000_s1047"/>
    <customShpInfo spid="_x0000_s1048"/>
    <customShpInfo spid="_x0000_s1049"/>
    <customShpInfo spid="_x0000_s1046"/>
    <customShpInfo spid="_x0000_s2053"/>
    <customShpInfo spid="_x0000_s2051"/>
    <customShpInfo spid="_x0000_s2055"/>
    <customShpInfo spid="_x0000_s2054"/>
    <customShpInfo spid="_x0000_s2063"/>
    <customShpInfo spid="_x0000_s2064"/>
    <customShpInfo spid="_x0000_s2062"/>
    <customShpInfo spid="_x0000_s2052"/>
    <customShpInfo spid="_x0000_s2056"/>
    <customShpInfo spid="_x0000_s2057"/>
    <customShpInfo spid="_x0000_s2058"/>
    <customShpInfo spid="_x0000_s2059"/>
    <customShpInfo spid="_x0000_s2060"/>
    <customShpInfo spid="_x0000_s2050"/>
  </customShpExts>
</s:customData>
</file>

<file path=customXml/itemProps1.xml><?xml version="1.0" encoding="utf-8"?>
<ds:datastoreItem xmlns:ds="http://schemas.openxmlformats.org/officeDocument/2006/customXml" ds:itemID="{0197EB64-55DF-45C8-A106-438F87EF34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37</cp:revision>
  <dcterms:created xsi:type="dcterms:W3CDTF">2020-12-23T06:12:00Z</dcterms:created>
  <dcterms:modified xsi:type="dcterms:W3CDTF">2021-06-01T07:39:00Z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